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8BB" w:rsidRPr="00F438F2" w:rsidRDefault="003F78BB" w:rsidP="003F78BB">
      <w:pPr>
        <w:rPr>
          <w:rFonts w:ascii="黑体" w:eastAsia="黑体" w:hAnsi="黑体"/>
          <w:sz w:val="32"/>
          <w:szCs w:val="32"/>
        </w:rPr>
      </w:pPr>
      <w:r w:rsidRPr="00F438F2">
        <w:rPr>
          <w:rFonts w:ascii="黑体" w:eastAsia="黑体" w:hAnsi="黑体" w:hint="eastAsia"/>
          <w:sz w:val="32"/>
          <w:szCs w:val="32"/>
        </w:rPr>
        <w:t>附件</w:t>
      </w:r>
    </w:p>
    <w:p w:rsidR="003F78BB" w:rsidRPr="00F438F2" w:rsidRDefault="003F78BB" w:rsidP="003F78BB">
      <w:pPr>
        <w:rPr>
          <w:rFonts w:ascii="仿宋_GB2312" w:eastAsia="仿宋_GB2312"/>
          <w:sz w:val="32"/>
          <w:szCs w:val="32"/>
        </w:rPr>
      </w:pPr>
    </w:p>
    <w:p w:rsidR="003F78BB" w:rsidRPr="00F438F2" w:rsidRDefault="003F78BB" w:rsidP="003F78BB">
      <w:pPr>
        <w:spacing w:line="660" w:lineRule="exact"/>
        <w:jc w:val="center"/>
        <w:rPr>
          <w:rFonts w:ascii="方正小标宋简体" w:eastAsia="方正小标宋简体" w:hAnsi="黑体"/>
          <w:sz w:val="44"/>
          <w:szCs w:val="44"/>
        </w:rPr>
      </w:pPr>
      <w:r w:rsidRPr="00F438F2">
        <w:rPr>
          <w:rFonts w:ascii="方正小标宋简体" w:eastAsia="方正小标宋简体" w:hAnsi="黑体" w:hint="eastAsia"/>
          <w:sz w:val="44"/>
          <w:szCs w:val="44"/>
        </w:rPr>
        <w:t>2024年度省级粮食专项资金申报指南</w:t>
      </w:r>
    </w:p>
    <w:p w:rsidR="003F78BB" w:rsidRPr="00F438F2" w:rsidRDefault="003F78BB" w:rsidP="003F78BB">
      <w:pPr>
        <w:rPr>
          <w:rFonts w:ascii="仿宋_GB2312" w:eastAsia="仿宋_GB2312"/>
          <w:sz w:val="32"/>
          <w:szCs w:val="32"/>
        </w:rPr>
      </w:pPr>
    </w:p>
    <w:p w:rsidR="003F78BB" w:rsidRPr="00F438F2" w:rsidRDefault="003F78BB" w:rsidP="003F78BB">
      <w:pPr>
        <w:rPr>
          <w:rFonts w:ascii="仿宋_GB2312" w:eastAsia="仿宋_GB2312"/>
          <w:sz w:val="32"/>
          <w:szCs w:val="32"/>
        </w:rPr>
      </w:pPr>
      <w:r w:rsidRPr="00F438F2">
        <w:rPr>
          <w:rFonts w:ascii="仿宋_GB2312" w:eastAsia="仿宋_GB2312" w:hint="eastAsia"/>
          <w:sz w:val="32"/>
          <w:szCs w:val="32"/>
        </w:rPr>
        <w:t xml:space="preserve">    为贯彻落实省财政厅编制2024年省级专项资金预算工作通知精神，根据“先有项目再安排预算”的原则，按照项目库常态化申报相关要求、提前谋划储备项目，实行滚动管理、择优编选安排具体要求，现将2024</w:t>
      </w:r>
      <w:r>
        <w:rPr>
          <w:rFonts w:ascii="仿宋_GB2312" w:eastAsia="仿宋_GB2312" w:hint="eastAsia"/>
          <w:sz w:val="32"/>
          <w:szCs w:val="32"/>
        </w:rPr>
        <w:t>年度粮食专项资金支持范围及申报要求</w:t>
      </w:r>
      <w:r w:rsidRPr="00F438F2">
        <w:rPr>
          <w:rFonts w:ascii="仿宋_GB2312" w:eastAsia="仿宋_GB2312" w:hint="eastAsia"/>
          <w:sz w:val="32"/>
          <w:szCs w:val="32"/>
        </w:rPr>
        <w:t>如下：</w:t>
      </w:r>
    </w:p>
    <w:p w:rsidR="003F78BB" w:rsidRPr="007E431D" w:rsidRDefault="003F78BB" w:rsidP="003F78BB">
      <w:pPr>
        <w:rPr>
          <w:rFonts w:ascii="黑体" w:eastAsia="黑体" w:hAnsi="黑体"/>
          <w:sz w:val="32"/>
          <w:szCs w:val="32"/>
        </w:rPr>
      </w:pPr>
      <w:r w:rsidRPr="007E431D">
        <w:rPr>
          <w:rFonts w:ascii="黑体" w:eastAsia="黑体" w:hAnsi="黑体" w:hint="eastAsia"/>
          <w:sz w:val="32"/>
          <w:szCs w:val="32"/>
        </w:rPr>
        <w:t xml:space="preserve">    一、专项资金的支持范围</w:t>
      </w:r>
    </w:p>
    <w:p w:rsidR="003F78BB" w:rsidRPr="00F438F2" w:rsidRDefault="003F78BB" w:rsidP="003F78BB">
      <w:pPr>
        <w:rPr>
          <w:rFonts w:ascii="仿宋_GB2312" w:eastAsia="仿宋_GB2312"/>
          <w:sz w:val="32"/>
          <w:szCs w:val="32"/>
        </w:rPr>
      </w:pPr>
      <w:r w:rsidRPr="007E431D">
        <w:rPr>
          <w:rFonts w:ascii="楷体_GB2312" w:eastAsia="楷体_GB2312" w:hint="eastAsia"/>
          <w:sz w:val="32"/>
          <w:szCs w:val="32"/>
        </w:rPr>
        <w:t xml:space="preserve">    （一）应急体系建设项目。</w:t>
      </w:r>
      <w:r w:rsidRPr="00F438F2">
        <w:rPr>
          <w:rFonts w:ascii="仿宋_GB2312" w:eastAsia="仿宋_GB2312" w:hint="eastAsia"/>
          <w:sz w:val="32"/>
          <w:szCs w:val="32"/>
        </w:rPr>
        <w:t>以提升粮食应急保障能力为目的，重点支持承担省市县粮食应急保障企业的加工、物流和成品储存能力，依托现有粮食应急保障资源，布局建设提升覆盖关中、陕南、陕北的省级粮食应急保障中心。包括应急加工企业的成品粮（油）仓储设施维修及准低温库改造、粮食烘干设施、加工成品粮（油）小包装生产能力提升、成品粮（油）储备货架、周转物流设施提升、主食食品产业化项目及各类粮油应急演练项目。</w:t>
      </w:r>
    </w:p>
    <w:p w:rsidR="003F78BB" w:rsidRPr="00F438F2" w:rsidRDefault="003F78BB" w:rsidP="003F78BB">
      <w:pPr>
        <w:rPr>
          <w:rFonts w:ascii="仿宋_GB2312" w:eastAsia="仿宋_GB2312"/>
          <w:sz w:val="32"/>
          <w:szCs w:val="32"/>
        </w:rPr>
      </w:pPr>
      <w:r w:rsidRPr="007E431D">
        <w:rPr>
          <w:rFonts w:ascii="楷体_GB2312" w:eastAsia="楷体_GB2312" w:hint="eastAsia"/>
          <w:sz w:val="32"/>
          <w:szCs w:val="32"/>
        </w:rPr>
        <w:t xml:space="preserve">    （二）军粮供应保障能力提升项目。</w:t>
      </w:r>
      <w:r w:rsidRPr="00F438F2">
        <w:rPr>
          <w:rFonts w:ascii="仿宋_GB2312" w:eastAsia="仿宋_GB2312" w:hint="eastAsia"/>
          <w:sz w:val="32"/>
          <w:szCs w:val="32"/>
        </w:rPr>
        <w:t>以增强粮食保供，提高应急指挥能力为指引，重点支持列入军粮集约化配送中心，供应网点及应急保障企业的综合能力提升。包括军粮供应网点仓储设</w:t>
      </w:r>
      <w:r w:rsidRPr="00F438F2">
        <w:rPr>
          <w:rFonts w:ascii="仿宋_GB2312" w:eastAsia="仿宋_GB2312" w:hint="eastAsia"/>
          <w:sz w:val="32"/>
          <w:szCs w:val="32"/>
        </w:rPr>
        <w:lastRenderedPageBreak/>
        <w:t>施维修改造、功能提升、配送能力建设、信息化业务管理系统建设及维护等项目。</w:t>
      </w:r>
    </w:p>
    <w:p w:rsidR="003F78BB" w:rsidRPr="00F438F2" w:rsidRDefault="003F78BB" w:rsidP="003F78BB">
      <w:pPr>
        <w:rPr>
          <w:rFonts w:ascii="仿宋_GB2312" w:eastAsia="仿宋_GB2312"/>
          <w:sz w:val="32"/>
          <w:szCs w:val="32"/>
        </w:rPr>
      </w:pPr>
      <w:r w:rsidRPr="007E431D">
        <w:rPr>
          <w:rFonts w:ascii="楷体_GB2312" w:eastAsia="楷体_GB2312" w:hint="eastAsia"/>
          <w:sz w:val="32"/>
          <w:szCs w:val="32"/>
        </w:rPr>
        <w:t xml:space="preserve">    （三）粮油储备安全保障项目。</w:t>
      </w:r>
      <w:r w:rsidRPr="00F438F2">
        <w:rPr>
          <w:rFonts w:ascii="仿宋_GB2312" w:eastAsia="仿宋_GB2312" w:hint="eastAsia"/>
          <w:sz w:val="32"/>
          <w:szCs w:val="32"/>
        </w:rPr>
        <w:t>为确保储备粮安全，提高人员管理、储备粮（油）检验能力，重点支持各级粮食检测机构和粮食储备企业质量检验能力提升项目；包括各项粮（油）质量安全检测设备提升快检设备购置项目;全省粮食行业人才实训。</w:t>
      </w:r>
    </w:p>
    <w:p w:rsidR="003F78BB" w:rsidRPr="008B3B88" w:rsidRDefault="003F78BB" w:rsidP="003F78BB">
      <w:pPr>
        <w:rPr>
          <w:rFonts w:ascii="楷体_GB2312" w:eastAsia="楷体_GB2312"/>
          <w:sz w:val="32"/>
          <w:szCs w:val="32"/>
        </w:rPr>
      </w:pPr>
      <w:r w:rsidRPr="008B3B88">
        <w:rPr>
          <w:rFonts w:ascii="楷体_GB2312" w:eastAsia="楷体_GB2312" w:hint="eastAsia"/>
          <w:sz w:val="32"/>
          <w:szCs w:val="32"/>
        </w:rPr>
        <w:t xml:space="preserve">    （四）</w:t>
      </w:r>
      <w:r w:rsidRPr="00C91554">
        <w:rPr>
          <w:rFonts w:ascii="仿宋_GB2312" w:eastAsia="仿宋_GB2312" w:hint="eastAsia"/>
          <w:sz w:val="32"/>
          <w:szCs w:val="32"/>
        </w:rPr>
        <w:t>对省对市（区）耕地保护和粮食安全责任制考核前三名市（区）在项目上优先支持。</w:t>
      </w:r>
    </w:p>
    <w:p w:rsidR="003F78BB" w:rsidRPr="007E431D" w:rsidRDefault="003F78BB" w:rsidP="003F78BB">
      <w:pPr>
        <w:rPr>
          <w:rFonts w:ascii="黑体" w:eastAsia="黑体" w:hAnsi="黑体"/>
          <w:sz w:val="32"/>
          <w:szCs w:val="32"/>
        </w:rPr>
      </w:pPr>
      <w:r w:rsidRPr="007E431D">
        <w:rPr>
          <w:rFonts w:ascii="黑体" w:eastAsia="黑体" w:hAnsi="黑体" w:hint="eastAsia"/>
          <w:sz w:val="32"/>
          <w:szCs w:val="32"/>
        </w:rPr>
        <w:t xml:space="preserve">    二、项目申报</w:t>
      </w:r>
    </w:p>
    <w:p w:rsidR="003F78BB" w:rsidRPr="00F438F2" w:rsidRDefault="003F78BB" w:rsidP="003F78BB">
      <w:pPr>
        <w:rPr>
          <w:rFonts w:ascii="仿宋_GB2312" w:eastAsia="仿宋_GB2312"/>
          <w:sz w:val="32"/>
          <w:szCs w:val="32"/>
        </w:rPr>
      </w:pPr>
      <w:r w:rsidRPr="00F438F2">
        <w:rPr>
          <w:rFonts w:ascii="仿宋_GB2312" w:eastAsia="仿宋_GB2312" w:hint="eastAsia"/>
          <w:sz w:val="32"/>
          <w:szCs w:val="32"/>
        </w:rPr>
        <w:t xml:space="preserve">    （一）各地各单位要高度重视项目组织申报工作，严格按照2024年度专项资金支持范围申报项目，指导</w:t>
      </w:r>
      <w:r>
        <w:rPr>
          <w:rFonts w:ascii="仿宋_GB2312" w:eastAsia="仿宋_GB2312" w:hint="eastAsia"/>
          <w:sz w:val="32"/>
          <w:szCs w:val="32"/>
        </w:rPr>
        <w:t>本辖区</w:t>
      </w:r>
      <w:r>
        <w:rPr>
          <w:rFonts w:ascii="仿宋_GB2312" w:eastAsia="仿宋_GB2312"/>
          <w:sz w:val="32"/>
          <w:szCs w:val="32"/>
        </w:rPr>
        <w:t>内</w:t>
      </w:r>
      <w:r w:rsidRPr="00F438F2">
        <w:rPr>
          <w:rFonts w:ascii="仿宋_GB2312" w:eastAsia="仿宋_GB2312" w:hint="eastAsia"/>
          <w:sz w:val="32"/>
          <w:szCs w:val="32"/>
        </w:rPr>
        <w:t>符合年度专项资金扶持范围的单位或企业，向同级粮食和物资储备行政管理部门、财政部门提出项目申请；各市县粮食和物资储备行政</w:t>
      </w:r>
      <w:r>
        <w:rPr>
          <w:rFonts w:ascii="仿宋_GB2312" w:eastAsia="仿宋_GB2312" w:hint="eastAsia"/>
          <w:sz w:val="32"/>
          <w:szCs w:val="32"/>
        </w:rPr>
        <w:t>管理</w:t>
      </w:r>
      <w:r w:rsidRPr="00F438F2">
        <w:rPr>
          <w:rFonts w:ascii="仿宋_GB2312" w:eastAsia="仿宋_GB2312" w:hint="eastAsia"/>
          <w:sz w:val="32"/>
          <w:szCs w:val="32"/>
        </w:rPr>
        <w:t>部门与财政部门要</w:t>
      </w:r>
      <w:r>
        <w:rPr>
          <w:rFonts w:ascii="仿宋_GB2312" w:eastAsia="仿宋_GB2312" w:hint="eastAsia"/>
          <w:sz w:val="32"/>
          <w:szCs w:val="32"/>
        </w:rPr>
        <w:t>加强</w:t>
      </w:r>
      <w:r>
        <w:rPr>
          <w:rFonts w:ascii="仿宋_GB2312" w:eastAsia="仿宋_GB2312"/>
          <w:sz w:val="32"/>
          <w:szCs w:val="32"/>
        </w:rPr>
        <w:t>对申报项目的审核，并</w:t>
      </w:r>
      <w:r w:rsidRPr="00F438F2">
        <w:rPr>
          <w:rFonts w:ascii="仿宋_GB2312" w:eastAsia="仿宋_GB2312" w:hint="eastAsia"/>
          <w:sz w:val="32"/>
          <w:szCs w:val="32"/>
        </w:rPr>
        <w:t>对项目的真实性负责，将辖区内项目筛选汇总后，按照专项资金项目库申报要求联合上报省粮食和物资储备局与省财政厅；省</w:t>
      </w:r>
      <w:r>
        <w:rPr>
          <w:rFonts w:ascii="仿宋_GB2312" w:eastAsia="仿宋_GB2312" w:hint="eastAsia"/>
          <w:sz w:val="32"/>
          <w:szCs w:val="32"/>
        </w:rPr>
        <w:t>局直属</w:t>
      </w:r>
      <w:r w:rsidRPr="00F438F2">
        <w:rPr>
          <w:rFonts w:ascii="仿宋_GB2312" w:eastAsia="仿宋_GB2312" w:hint="eastAsia"/>
          <w:sz w:val="32"/>
          <w:szCs w:val="32"/>
        </w:rPr>
        <w:t>各单位将符合《陕西省粮食专项资金管理办法》支持范围的项目，直接向省</w:t>
      </w:r>
      <w:r>
        <w:rPr>
          <w:rFonts w:ascii="仿宋_GB2312" w:eastAsia="仿宋_GB2312" w:hint="eastAsia"/>
          <w:sz w:val="32"/>
          <w:szCs w:val="32"/>
        </w:rPr>
        <w:t>粮食</w:t>
      </w:r>
      <w:r>
        <w:rPr>
          <w:rFonts w:ascii="仿宋_GB2312" w:eastAsia="仿宋_GB2312"/>
          <w:sz w:val="32"/>
          <w:szCs w:val="32"/>
        </w:rPr>
        <w:t>和物资储备</w:t>
      </w:r>
      <w:r w:rsidRPr="00F438F2">
        <w:rPr>
          <w:rFonts w:ascii="仿宋_GB2312" w:eastAsia="仿宋_GB2312" w:hint="eastAsia"/>
          <w:sz w:val="32"/>
          <w:szCs w:val="32"/>
        </w:rPr>
        <w:t>局和省财政厅申报。</w:t>
      </w:r>
    </w:p>
    <w:p w:rsidR="003F78BB" w:rsidRPr="00F438F2" w:rsidRDefault="003F78BB" w:rsidP="003F78BB">
      <w:pPr>
        <w:rPr>
          <w:rFonts w:ascii="仿宋_GB2312" w:eastAsia="仿宋_GB2312"/>
          <w:sz w:val="32"/>
          <w:szCs w:val="32"/>
        </w:rPr>
      </w:pPr>
      <w:r w:rsidRPr="00F438F2">
        <w:rPr>
          <w:rFonts w:ascii="仿宋_GB2312" w:eastAsia="仿宋_GB2312" w:hint="eastAsia"/>
          <w:sz w:val="32"/>
          <w:szCs w:val="32"/>
        </w:rPr>
        <w:t xml:space="preserve">    （二）项目需通过文件申报和项目库管理系统申报两种方式，申报文件包括项目依据文件、可</w:t>
      </w:r>
      <w:proofErr w:type="gramStart"/>
      <w:r w:rsidRPr="00F438F2">
        <w:rPr>
          <w:rFonts w:ascii="仿宋_GB2312" w:eastAsia="仿宋_GB2312" w:hint="eastAsia"/>
          <w:sz w:val="32"/>
          <w:szCs w:val="32"/>
        </w:rPr>
        <w:t>研</w:t>
      </w:r>
      <w:proofErr w:type="gramEnd"/>
      <w:r w:rsidRPr="00F438F2">
        <w:rPr>
          <w:rFonts w:ascii="仿宋_GB2312" w:eastAsia="仿宋_GB2312" w:hint="eastAsia"/>
          <w:sz w:val="32"/>
          <w:szCs w:val="32"/>
        </w:rPr>
        <w:t>报告、专项资金设立申报表、</w:t>
      </w:r>
      <w:r w:rsidRPr="00F438F2">
        <w:rPr>
          <w:rFonts w:ascii="仿宋_GB2312" w:eastAsia="仿宋_GB2312" w:hint="eastAsia"/>
          <w:sz w:val="32"/>
          <w:szCs w:val="32"/>
        </w:rPr>
        <w:lastRenderedPageBreak/>
        <w:t>项目申请表、项目申请明细表、绩效目标申报及政府采购相关表格等内容，同时登录陕西省财政云专项资金项目库管理系统申报，各级</w:t>
      </w:r>
      <w:proofErr w:type="gramStart"/>
      <w:r w:rsidRPr="00F438F2">
        <w:rPr>
          <w:rFonts w:ascii="仿宋_GB2312" w:eastAsia="仿宋_GB2312" w:hint="eastAsia"/>
          <w:sz w:val="32"/>
          <w:szCs w:val="32"/>
        </w:rPr>
        <w:t>非预算</w:t>
      </w:r>
      <w:proofErr w:type="gramEnd"/>
      <w:r w:rsidRPr="00F438F2">
        <w:rPr>
          <w:rFonts w:ascii="仿宋_GB2312" w:eastAsia="仿宋_GB2312" w:hint="eastAsia"/>
          <w:sz w:val="32"/>
          <w:szCs w:val="32"/>
        </w:rPr>
        <w:t>单位通过陕西财政</w:t>
      </w:r>
      <w:proofErr w:type="gramStart"/>
      <w:r w:rsidRPr="00F438F2">
        <w:rPr>
          <w:rFonts w:ascii="仿宋_GB2312" w:eastAsia="仿宋_GB2312" w:hint="eastAsia"/>
          <w:sz w:val="32"/>
          <w:szCs w:val="32"/>
        </w:rPr>
        <w:t>云项目</w:t>
      </w:r>
      <w:proofErr w:type="gramEnd"/>
      <w:r w:rsidRPr="00F438F2">
        <w:rPr>
          <w:rFonts w:ascii="仿宋_GB2312" w:eastAsia="仿宋_GB2312" w:hint="eastAsia"/>
          <w:sz w:val="32"/>
          <w:szCs w:val="32"/>
        </w:rPr>
        <w:t>库外网（申报网址：</w:t>
      </w:r>
      <w:hyperlink r:id="rId6" w:history="1">
        <w:r w:rsidRPr="00F438F2">
          <w:rPr>
            <w:rStyle w:val="a8"/>
            <w:rFonts w:ascii="仿宋_GB2312" w:eastAsia="仿宋_GB2312" w:hint="eastAsia"/>
            <w:sz w:val="32"/>
            <w:szCs w:val="32"/>
          </w:rPr>
          <w:t>http://czyxmk.sf.gov.cn）进行网上申报，申报项目内容应与申报文件相一致。</w:t>
        </w:r>
      </w:hyperlink>
    </w:p>
    <w:p w:rsidR="003F78BB" w:rsidRPr="007E431D" w:rsidRDefault="003F78BB" w:rsidP="003F78BB">
      <w:pPr>
        <w:rPr>
          <w:rFonts w:ascii="黑体" w:eastAsia="黑体" w:hAnsi="黑体"/>
          <w:sz w:val="32"/>
          <w:szCs w:val="32"/>
        </w:rPr>
      </w:pPr>
      <w:r w:rsidRPr="007E431D">
        <w:rPr>
          <w:rFonts w:ascii="黑体" w:eastAsia="黑体" w:hAnsi="黑体" w:hint="eastAsia"/>
          <w:sz w:val="32"/>
          <w:szCs w:val="32"/>
        </w:rPr>
        <w:t xml:space="preserve">    三、申报条件</w:t>
      </w:r>
    </w:p>
    <w:p w:rsidR="003F78BB" w:rsidRPr="00F438F2" w:rsidRDefault="003F78BB" w:rsidP="003F78BB">
      <w:pPr>
        <w:rPr>
          <w:rFonts w:ascii="仿宋_GB2312" w:eastAsia="仿宋_GB2312"/>
          <w:sz w:val="32"/>
          <w:szCs w:val="32"/>
        </w:rPr>
      </w:pPr>
      <w:r w:rsidRPr="00F438F2">
        <w:rPr>
          <w:rFonts w:ascii="仿宋_GB2312" w:eastAsia="仿宋_GB2312" w:hint="eastAsia"/>
          <w:sz w:val="32"/>
          <w:szCs w:val="32"/>
        </w:rPr>
        <w:t xml:space="preserve">    （一）项目符合《陕西省粮食专项资金管理办法》支持范围及2024年省级粮食专项资金重点支持方向。</w:t>
      </w:r>
    </w:p>
    <w:p w:rsidR="003F78BB" w:rsidRPr="00F438F2" w:rsidRDefault="003F78BB" w:rsidP="003F78BB">
      <w:pPr>
        <w:rPr>
          <w:rFonts w:ascii="仿宋_GB2312" w:eastAsia="仿宋_GB2312"/>
          <w:sz w:val="32"/>
          <w:szCs w:val="32"/>
        </w:rPr>
      </w:pPr>
      <w:r w:rsidRPr="00F438F2">
        <w:rPr>
          <w:rFonts w:ascii="仿宋_GB2312" w:eastAsia="仿宋_GB2312" w:hint="eastAsia"/>
          <w:sz w:val="32"/>
          <w:szCs w:val="32"/>
        </w:rPr>
        <w:t xml:space="preserve">   </w:t>
      </w:r>
      <w:r>
        <w:rPr>
          <w:rFonts w:ascii="仿宋_GB2312" w:eastAsia="仿宋_GB2312"/>
          <w:sz w:val="32"/>
          <w:szCs w:val="32"/>
        </w:rPr>
        <w:t xml:space="preserve"> </w:t>
      </w:r>
      <w:r w:rsidRPr="00F438F2">
        <w:rPr>
          <w:rFonts w:ascii="仿宋_GB2312" w:eastAsia="仿宋_GB2312" w:hint="eastAsia"/>
          <w:sz w:val="32"/>
          <w:szCs w:val="32"/>
        </w:rPr>
        <w:t>（二）获得中央、省级财政资金支持的项目，不得重复申报。优质粮食工程项目归口申报管理，省级粮食专项资金不再重复支持。</w:t>
      </w:r>
    </w:p>
    <w:p w:rsidR="003F78BB" w:rsidRPr="00F438F2" w:rsidRDefault="003F78BB" w:rsidP="003F78BB">
      <w:pPr>
        <w:rPr>
          <w:rFonts w:ascii="仿宋_GB2312" w:eastAsia="仿宋_GB2312"/>
          <w:sz w:val="32"/>
          <w:szCs w:val="32"/>
        </w:rPr>
      </w:pPr>
      <w:r w:rsidRPr="00F438F2">
        <w:rPr>
          <w:rFonts w:ascii="仿宋_GB2312" w:eastAsia="仿宋_GB2312" w:hint="eastAsia"/>
          <w:sz w:val="32"/>
          <w:szCs w:val="32"/>
        </w:rPr>
        <w:t xml:space="preserve">   </w:t>
      </w:r>
      <w:r>
        <w:rPr>
          <w:rFonts w:ascii="仿宋_GB2312" w:eastAsia="仿宋_GB2312"/>
          <w:sz w:val="32"/>
          <w:szCs w:val="32"/>
        </w:rPr>
        <w:t xml:space="preserve"> </w:t>
      </w:r>
      <w:r w:rsidRPr="00F438F2">
        <w:rPr>
          <w:rFonts w:ascii="仿宋_GB2312" w:eastAsia="仿宋_GB2312" w:hint="eastAsia"/>
          <w:sz w:val="32"/>
          <w:szCs w:val="32"/>
        </w:rPr>
        <w:t>（三）项目应为在建项目或具备开工条件的项目，在建项目投资额完成率不超过70%。项目须履行必要的审批手续。</w:t>
      </w:r>
    </w:p>
    <w:p w:rsidR="003F78BB" w:rsidRPr="00F438F2" w:rsidRDefault="003F78BB" w:rsidP="003F78BB">
      <w:pPr>
        <w:rPr>
          <w:rFonts w:ascii="仿宋_GB2312" w:eastAsia="仿宋_GB2312"/>
          <w:sz w:val="32"/>
          <w:szCs w:val="32"/>
        </w:rPr>
      </w:pPr>
      <w:r w:rsidRPr="00F438F2">
        <w:rPr>
          <w:rFonts w:ascii="仿宋_GB2312" w:eastAsia="仿宋_GB2312" w:hint="eastAsia"/>
          <w:sz w:val="32"/>
          <w:szCs w:val="32"/>
        </w:rPr>
        <w:t xml:space="preserve">    申报项目不包含办公楼、宿舍等楼堂馆所建设。申报企业单位必须为经各级粮食和</w:t>
      </w:r>
      <w:r>
        <w:rPr>
          <w:rFonts w:ascii="仿宋_GB2312" w:eastAsia="仿宋_GB2312" w:hint="eastAsia"/>
          <w:sz w:val="32"/>
          <w:szCs w:val="32"/>
        </w:rPr>
        <w:t>储备行政</w:t>
      </w:r>
      <w:r>
        <w:rPr>
          <w:rFonts w:ascii="仿宋_GB2312" w:eastAsia="仿宋_GB2312"/>
          <w:sz w:val="32"/>
          <w:szCs w:val="32"/>
        </w:rPr>
        <w:t>管理部门</w:t>
      </w:r>
      <w:r w:rsidRPr="00F438F2">
        <w:rPr>
          <w:rFonts w:ascii="仿宋_GB2312" w:eastAsia="仿宋_GB2312" w:hint="eastAsia"/>
          <w:sz w:val="32"/>
          <w:szCs w:val="32"/>
        </w:rPr>
        <w:t>确定的粮食应急保障企业。</w:t>
      </w:r>
    </w:p>
    <w:p w:rsidR="003F78BB" w:rsidRPr="007E431D" w:rsidRDefault="003F78BB" w:rsidP="003F78BB">
      <w:pPr>
        <w:rPr>
          <w:rFonts w:ascii="黑体" w:eastAsia="黑体" w:hAnsi="黑体"/>
          <w:sz w:val="32"/>
          <w:szCs w:val="32"/>
        </w:rPr>
      </w:pPr>
      <w:r w:rsidRPr="007E431D">
        <w:rPr>
          <w:rFonts w:ascii="黑体" w:eastAsia="黑体" w:hAnsi="黑体" w:hint="eastAsia"/>
          <w:sz w:val="32"/>
          <w:szCs w:val="32"/>
        </w:rPr>
        <w:t xml:space="preserve">    四、申报要求</w:t>
      </w:r>
    </w:p>
    <w:p w:rsidR="003F78BB" w:rsidRPr="00F438F2" w:rsidRDefault="003F78BB" w:rsidP="003F78BB">
      <w:pPr>
        <w:rPr>
          <w:rFonts w:ascii="仿宋_GB2312" w:eastAsia="仿宋_GB2312"/>
          <w:sz w:val="32"/>
          <w:szCs w:val="32"/>
        </w:rPr>
      </w:pPr>
      <w:r w:rsidRPr="00F438F2">
        <w:rPr>
          <w:rFonts w:ascii="仿宋_GB2312" w:eastAsia="仿宋_GB2312" w:hint="eastAsia"/>
          <w:sz w:val="32"/>
          <w:szCs w:val="32"/>
        </w:rPr>
        <w:t xml:space="preserve">    （一）各相关单位要高度重视、密切配合。各项</w:t>
      </w:r>
      <w:proofErr w:type="gramStart"/>
      <w:r w:rsidRPr="00F438F2">
        <w:rPr>
          <w:rFonts w:ascii="仿宋_GB2312" w:eastAsia="仿宋_GB2312" w:hint="eastAsia"/>
          <w:sz w:val="32"/>
          <w:szCs w:val="32"/>
        </w:rPr>
        <w:t>目单位</w:t>
      </w:r>
      <w:proofErr w:type="gramEnd"/>
      <w:r w:rsidRPr="00F438F2">
        <w:rPr>
          <w:rFonts w:ascii="仿宋_GB2312" w:eastAsia="仿宋_GB2312" w:hint="eastAsia"/>
          <w:sz w:val="32"/>
          <w:szCs w:val="32"/>
        </w:rPr>
        <w:t>要在充分论证的基础上，认真准备资料，做好项目方案、专项资金绩效目标和预（概）算编制工作，列入政府采购的项目，按照政府</w:t>
      </w:r>
      <w:r w:rsidRPr="00F438F2">
        <w:rPr>
          <w:rFonts w:ascii="仿宋_GB2312" w:eastAsia="仿宋_GB2312" w:hint="eastAsia"/>
          <w:sz w:val="32"/>
          <w:szCs w:val="32"/>
        </w:rPr>
        <w:lastRenderedPageBreak/>
        <w:t>采购要求，进行采购需求调查，编制政府采购预算。上报截止日期为202</w:t>
      </w:r>
      <w:r>
        <w:rPr>
          <w:rFonts w:ascii="仿宋_GB2312" w:eastAsia="仿宋_GB2312"/>
          <w:sz w:val="32"/>
          <w:szCs w:val="32"/>
        </w:rPr>
        <w:t>4</w:t>
      </w:r>
      <w:r w:rsidRPr="00F438F2">
        <w:rPr>
          <w:rFonts w:ascii="仿宋_GB2312" w:eastAsia="仿宋_GB2312" w:hint="eastAsia"/>
          <w:sz w:val="32"/>
          <w:szCs w:val="32"/>
        </w:rPr>
        <w:t>年</w:t>
      </w:r>
      <w:r>
        <w:rPr>
          <w:rFonts w:ascii="仿宋_GB2312" w:eastAsia="仿宋_GB2312"/>
          <w:sz w:val="32"/>
          <w:szCs w:val="32"/>
        </w:rPr>
        <w:t>1</w:t>
      </w:r>
      <w:r w:rsidRPr="00F438F2">
        <w:rPr>
          <w:rFonts w:ascii="仿宋_GB2312" w:eastAsia="仿宋_GB2312" w:hint="eastAsia"/>
          <w:sz w:val="32"/>
          <w:szCs w:val="32"/>
        </w:rPr>
        <w:t>月</w:t>
      </w:r>
      <w:r>
        <w:rPr>
          <w:rFonts w:ascii="仿宋_GB2312" w:eastAsia="仿宋_GB2312"/>
          <w:sz w:val="32"/>
          <w:szCs w:val="32"/>
        </w:rPr>
        <w:t>31</w:t>
      </w:r>
      <w:r w:rsidRPr="00F438F2">
        <w:rPr>
          <w:rFonts w:ascii="仿宋_GB2312" w:eastAsia="仿宋_GB2312" w:hint="eastAsia"/>
          <w:sz w:val="32"/>
          <w:szCs w:val="32"/>
        </w:rPr>
        <w:t>日。</w:t>
      </w:r>
    </w:p>
    <w:p w:rsidR="003F78BB" w:rsidRPr="00F438F2" w:rsidRDefault="003F78BB" w:rsidP="003F78BB">
      <w:pPr>
        <w:rPr>
          <w:rFonts w:ascii="仿宋_GB2312" w:eastAsia="仿宋_GB2312"/>
          <w:sz w:val="32"/>
          <w:szCs w:val="32"/>
        </w:rPr>
      </w:pPr>
      <w:r w:rsidRPr="00F438F2">
        <w:rPr>
          <w:rFonts w:ascii="仿宋_GB2312" w:eastAsia="仿宋_GB2312" w:hint="eastAsia"/>
          <w:sz w:val="32"/>
          <w:szCs w:val="32"/>
        </w:rPr>
        <w:t xml:space="preserve">    （二）各市区粮食和物资储备行政管理部门、财政部门要加强合作，按照职责对企业单位的申报材料认真审核和进行现场核查，</w:t>
      </w:r>
      <w:proofErr w:type="gramStart"/>
      <w:r w:rsidRPr="00F438F2">
        <w:rPr>
          <w:rFonts w:ascii="仿宋_GB2312" w:eastAsia="仿宋_GB2312" w:hint="eastAsia"/>
          <w:sz w:val="32"/>
          <w:szCs w:val="32"/>
        </w:rPr>
        <w:t>择优将</w:t>
      </w:r>
      <w:proofErr w:type="gramEnd"/>
      <w:r w:rsidRPr="00F438F2">
        <w:rPr>
          <w:rFonts w:ascii="仿宋_GB2312" w:eastAsia="仿宋_GB2312" w:hint="eastAsia"/>
          <w:sz w:val="32"/>
          <w:szCs w:val="32"/>
        </w:rPr>
        <w:t>符合要求的申报材料推荐上报。</w:t>
      </w:r>
    </w:p>
    <w:p w:rsidR="003F78BB" w:rsidRPr="00F438F2" w:rsidRDefault="003F78BB" w:rsidP="003F78BB">
      <w:pPr>
        <w:rPr>
          <w:rFonts w:ascii="仿宋_GB2312" w:eastAsia="仿宋_GB2312"/>
          <w:sz w:val="32"/>
          <w:szCs w:val="32"/>
        </w:rPr>
      </w:pPr>
      <w:r w:rsidRPr="00F438F2">
        <w:rPr>
          <w:rFonts w:ascii="仿宋_GB2312" w:eastAsia="仿宋_GB2312" w:hint="eastAsia"/>
          <w:sz w:val="32"/>
          <w:szCs w:val="32"/>
        </w:rPr>
        <w:t xml:space="preserve">    （三）省级粮食专项资金绩效目标设定要符合“指向明确、细化量化、合理可行、相应匹配”要求，由项目实施单位负责编制，项目单位主管部门和同级财政部门初审，省粮食和物资储备局、省财政厅审核，审核结果作为预算安排的重要因素。</w:t>
      </w:r>
    </w:p>
    <w:p w:rsidR="003F78BB" w:rsidRPr="00F438F2" w:rsidRDefault="003F78BB" w:rsidP="003F78BB">
      <w:pPr>
        <w:rPr>
          <w:rFonts w:ascii="仿宋_GB2312" w:eastAsia="仿宋_GB2312"/>
          <w:sz w:val="32"/>
          <w:szCs w:val="32"/>
        </w:rPr>
      </w:pPr>
      <w:r w:rsidRPr="00F438F2">
        <w:rPr>
          <w:rFonts w:ascii="仿宋_GB2312" w:eastAsia="仿宋_GB2312" w:hint="eastAsia"/>
          <w:sz w:val="32"/>
          <w:szCs w:val="32"/>
        </w:rPr>
        <w:t xml:space="preserve">    （四）各级粮食和物资储备行政管理部门要严格按照</w:t>
      </w:r>
      <w:proofErr w:type="gramStart"/>
      <w:r w:rsidRPr="00F438F2">
        <w:rPr>
          <w:rFonts w:ascii="仿宋_GB2312" w:eastAsia="仿宋_GB2312" w:hint="eastAsia"/>
          <w:sz w:val="32"/>
          <w:szCs w:val="32"/>
        </w:rPr>
        <w:t>省级与</w:t>
      </w:r>
      <w:proofErr w:type="gramEnd"/>
      <w:r w:rsidRPr="00F438F2">
        <w:rPr>
          <w:rFonts w:ascii="仿宋_GB2312" w:eastAsia="仿宋_GB2312" w:hint="eastAsia"/>
          <w:sz w:val="32"/>
          <w:szCs w:val="32"/>
        </w:rPr>
        <w:t>市县财政事权和支出责任，申报省级粮食专项资金项目。</w:t>
      </w:r>
    </w:p>
    <w:p w:rsidR="003F78BB" w:rsidRPr="007E431D" w:rsidRDefault="003F78BB" w:rsidP="003F78BB">
      <w:pPr>
        <w:rPr>
          <w:rFonts w:ascii="黑体" w:eastAsia="黑体" w:hAnsi="黑体"/>
          <w:sz w:val="32"/>
          <w:szCs w:val="32"/>
        </w:rPr>
      </w:pPr>
      <w:r w:rsidRPr="007E431D">
        <w:rPr>
          <w:rFonts w:ascii="黑体" w:eastAsia="黑体" w:hAnsi="黑体" w:hint="eastAsia"/>
          <w:sz w:val="32"/>
          <w:szCs w:val="32"/>
        </w:rPr>
        <w:t xml:space="preserve">    五、项目评审</w:t>
      </w:r>
    </w:p>
    <w:p w:rsidR="003F78BB" w:rsidRPr="00F438F2" w:rsidRDefault="003F78BB" w:rsidP="003F78BB">
      <w:pPr>
        <w:rPr>
          <w:rFonts w:ascii="仿宋_GB2312" w:eastAsia="仿宋_GB2312"/>
          <w:sz w:val="32"/>
          <w:szCs w:val="32"/>
        </w:rPr>
      </w:pPr>
      <w:r w:rsidRPr="00F438F2">
        <w:rPr>
          <w:rFonts w:ascii="仿宋_GB2312" w:eastAsia="仿宋_GB2312" w:hint="eastAsia"/>
          <w:sz w:val="32"/>
          <w:szCs w:val="32"/>
        </w:rPr>
        <w:t xml:space="preserve">    根据项目申报情况，按照项目单位主管部门和同级财政部门初审，省粮食和物资储备局、省财政厅将依据有关规定组织评审。</w:t>
      </w:r>
    </w:p>
    <w:p w:rsidR="003F78BB" w:rsidRPr="007E431D" w:rsidRDefault="003F78BB" w:rsidP="003F78BB">
      <w:pPr>
        <w:rPr>
          <w:rFonts w:ascii="黑体" w:eastAsia="黑体" w:hAnsi="黑体"/>
          <w:sz w:val="32"/>
          <w:szCs w:val="32"/>
        </w:rPr>
      </w:pPr>
      <w:r w:rsidRPr="007E431D">
        <w:rPr>
          <w:rFonts w:ascii="黑体" w:eastAsia="黑体" w:hAnsi="黑体" w:hint="eastAsia"/>
          <w:sz w:val="32"/>
          <w:szCs w:val="32"/>
        </w:rPr>
        <w:t xml:space="preserve">    六、其他事项</w:t>
      </w:r>
    </w:p>
    <w:p w:rsidR="003F78BB" w:rsidRPr="00F438F2" w:rsidRDefault="003F78BB" w:rsidP="003F78BB">
      <w:pPr>
        <w:rPr>
          <w:rFonts w:ascii="仿宋_GB2312" w:eastAsia="仿宋_GB2312"/>
          <w:sz w:val="32"/>
          <w:szCs w:val="32"/>
        </w:rPr>
      </w:pPr>
      <w:r w:rsidRPr="007E431D">
        <w:rPr>
          <w:rFonts w:ascii="楷体_GB2312" w:eastAsia="楷体_GB2312" w:hint="eastAsia"/>
          <w:sz w:val="32"/>
          <w:szCs w:val="32"/>
        </w:rPr>
        <w:t xml:space="preserve">    （一）加强项目组织管理。</w:t>
      </w:r>
      <w:r w:rsidRPr="00F438F2">
        <w:rPr>
          <w:rFonts w:ascii="仿宋_GB2312" w:eastAsia="仿宋_GB2312" w:hint="eastAsia"/>
          <w:sz w:val="32"/>
          <w:szCs w:val="32"/>
        </w:rPr>
        <w:t>各地各单位要按照《陕西省粮食专项资金管理办法》及政府采购要求，加强对审批下达项目的监管，已履行项目审批手续，包括项目备案（或核准）文件，规划、土地（土地证或预审文件）、施工等建设手续。购买房屋的，应提供房屋产权证；租赁房屋的，应提供5年以上房屋租赁合同等</w:t>
      </w:r>
      <w:r w:rsidRPr="00F438F2">
        <w:rPr>
          <w:rFonts w:ascii="仿宋_GB2312" w:eastAsia="仿宋_GB2312" w:hint="eastAsia"/>
          <w:sz w:val="32"/>
          <w:szCs w:val="32"/>
        </w:rPr>
        <w:lastRenderedPageBreak/>
        <w:t>相关证明文件。项目符合环保要求，项目银行贷款、自有资金已基本落实。进行政府采购的项目，要按照省财政厅《关于开展政府采购意向公开工作的通知》要求，对采购项目的名称、预算金额、采购需求概况、预计采购时间等及时、完整进行采购意向公开。督促、指导建设主体按照政府采购规定选择适应的采购方式，抓紧项目的组织实施，确保建设符合审批内容，组织科学严密，管理制度严格，主体责任落实，按期完成建设任务。</w:t>
      </w:r>
    </w:p>
    <w:p w:rsidR="003F78BB" w:rsidRPr="00F438F2" w:rsidRDefault="003F78BB" w:rsidP="003F78BB">
      <w:pPr>
        <w:rPr>
          <w:rFonts w:ascii="仿宋_GB2312" w:eastAsia="仿宋_GB2312"/>
          <w:sz w:val="32"/>
          <w:szCs w:val="32"/>
        </w:rPr>
      </w:pPr>
      <w:r w:rsidRPr="007E431D">
        <w:rPr>
          <w:rFonts w:ascii="楷体_GB2312" w:eastAsia="楷体_GB2312" w:hint="eastAsia"/>
          <w:sz w:val="32"/>
          <w:szCs w:val="32"/>
        </w:rPr>
        <w:t xml:space="preserve">    （二）加强项目资金管理。</w:t>
      </w:r>
      <w:r w:rsidRPr="00F438F2">
        <w:rPr>
          <w:rFonts w:ascii="仿宋_GB2312" w:eastAsia="仿宋_GB2312" w:hint="eastAsia"/>
          <w:sz w:val="32"/>
          <w:szCs w:val="32"/>
        </w:rPr>
        <w:t>各地各单位要严格按照财政资金监督管理办法及《陕西省粮食专项资金管理办法》的要求，加强项目资金的监管，落实监管主体责任，指导建设主体依法依规使用资金。建设资金要专账管理、专项使用，严禁截留挪用和违规使用，如有违法违规问题发生，将严肃查处。</w:t>
      </w:r>
    </w:p>
    <w:p w:rsidR="003F78BB" w:rsidRPr="00F438F2" w:rsidRDefault="003F78BB" w:rsidP="003F78BB">
      <w:pPr>
        <w:rPr>
          <w:rFonts w:ascii="仿宋_GB2312" w:eastAsia="仿宋_GB2312"/>
          <w:sz w:val="32"/>
          <w:szCs w:val="32"/>
        </w:rPr>
      </w:pPr>
      <w:r w:rsidRPr="007E431D">
        <w:rPr>
          <w:rFonts w:ascii="楷体_GB2312" w:eastAsia="楷体_GB2312" w:hint="eastAsia"/>
          <w:sz w:val="32"/>
          <w:szCs w:val="32"/>
        </w:rPr>
        <w:t xml:space="preserve">    （三）加强项目绩效管理。</w:t>
      </w:r>
      <w:r w:rsidRPr="00F438F2">
        <w:rPr>
          <w:rFonts w:ascii="仿宋_GB2312" w:eastAsia="仿宋_GB2312" w:hint="eastAsia"/>
          <w:sz w:val="32"/>
          <w:szCs w:val="32"/>
        </w:rPr>
        <w:t>要按照财政专项资金预算绩效管理办法的有关规定，扎实开展专项资金绩效评价工作，将绩效目标管理、绩效运行监控、绩效结果评价运用融入到项目建设和资金使用管理全过程，提高专项资金的经济和社会效益。</w:t>
      </w:r>
    </w:p>
    <w:p w:rsidR="003F78BB" w:rsidRPr="00F438F2" w:rsidRDefault="003F78BB" w:rsidP="003F78BB">
      <w:pPr>
        <w:rPr>
          <w:rFonts w:ascii="仿宋_GB2312" w:eastAsia="仿宋_GB2312"/>
          <w:sz w:val="32"/>
          <w:szCs w:val="32"/>
        </w:rPr>
      </w:pPr>
    </w:p>
    <w:p w:rsidR="003F78BB" w:rsidRPr="00F438F2" w:rsidRDefault="003F78BB" w:rsidP="003F78BB">
      <w:pPr>
        <w:rPr>
          <w:rFonts w:ascii="仿宋_GB2312" w:eastAsia="仿宋_GB2312"/>
          <w:sz w:val="32"/>
          <w:szCs w:val="32"/>
        </w:rPr>
      </w:pPr>
      <w:r w:rsidRPr="00F438F2">
        <w:rPr>
          <w:rFonts w:ascii="仿宋_GB2312" w:eastAsia="仿宋_GB2312" w:hint="eastAsia"/>
          <w:sz w:val="32"/>
          <w:szCs w:val="32"/>
        </w:rPr>
        <w:t xml:space="preserve">    附件：1.2024年度粮食专项资金预算编制报表</w:t>
      </w:r>
    </w:p>
    <w:p w:rsidR="003F78BB" w:rsidRPr="00F438F2" w:rsidRDefault="003F78BB" w:rsidP="003F78BB">
      <w:pPr>
        <w:rPr>
          <w:rFonts w:ascii="仿宋_GB2312" w:eastAsia="仿宋_GB2312"/>
          <w:sz w:val="32"/>
          <w:szCs w:val="32"/>
        </w:rPr>
      </w:pPr>
      <w:r w:rsidRPr="00F438F2">
        <w:rPr>
          <w:rFonts w:ascii="仿宋_GB2312" w:eastAsia="仿宋_GB2312" w:hint="eastAsia"/>
          <w:sz w:val="32"/>
          <w:szCs w:val="32"/>
        </w:rPr>
        <w:t xml:space="preserve">          2.2024年度粮食专项资金预算明细表</w:t>
      </w:r>
    </w:p>
    <w:p w:rsidR="003F78BB" w:rsidRPr="00F438F2" w:rsidRDefault="003F78BB" w:rsidP="003F78BB">
      <w:pPr>
        <w:rPr>
          <w:rFonts w:ascii="仿宋_GB2312" w:eastAsia="仿宋_GB2312"/>
          <w:sz w:val="32"/>
          <w:szCs w:val="32"/>
        </w:rPr>
      </w:pPr>
      <w:r w:rsidRPr="00F438F2">
        <w:rPr>
          <w:rFonts w:ascii="仿宋_GB2312" w:eastAsia="仿宋_GB2312" w:hint="eastAsia"/>
          <w:sz w:val="32"/>
          <w:szCs w:val="32"/>
        </w:rPr>
        <w:t xml:space="preserve">          3.2024年度粮食专项资金项目绩效目标申报表</w:t>
      </w:r>
    </w:p>
    <w:p w:rsidR="003F78BB" w:rsidRDefault="003F78BB" w:rsidP="003F78BB">
      <w:pPr>
        <w:rPr>
          <w:rFonts w:ascii="黑体" w:eastAsia="黑体" w:hAnsi="黑体"/>
          <w:sz w:val="32"/>
          <w:szCs w:val="32"/>
        </w:rPr>
      </w:pPr>
      <w:r>
        <w:rPr>
          <w:rFonts w:ascii="黑体" w:eastAsia="黑体" w:hAnsi="黑体" w:hint="eastAsia"/>
          <w:sz w:val="32"/>
          <w:szCs w:val="32"/>
        </w:rPr>
        <w:lastRenderedPageBreak/>
        <w:t>附件1</w:t>
      </w:r>
    </w:p>
    <w:p w:rsidR="003F78BB" w:rsidRDefault="003F78BB" w:rsidP="003F78BB">
      <w:pPr>
        <w:rPr>
          <w:rFonts w:ascii="仿宋" w:eastAsia="仿宋" w:hAnsi="仿宋"/>
          <w:sz w:val="32"/>
          <w:szCs w:val="32"/>
        </w:rPr>
      </w:pPr>
    </w:p>
    <w:p w:rsidR="003F78BB" w:rsidRDefault="003F78BB" w:rsidP="003F78BB">
      <w:pPr>
        <w:rPr>
          <w:rFonts w:ascii="仿宋" w:eastAsia="仿宋" w:hAnsi="仿宋"/>
          <w:sz w:val="32"/>
          <w:szCs w:val="32"/>
        </w:rPr>
      </w:pPr>
    </w:p>
    <w:p w:rsidR="003F78BB" w:rsidRDefault="003F78BB" w:rsidP="003F78BB">
      <w:pPr>
        <w:spacing w:line="700" w:lineRule="exact"/>
        <w:jc w:val="center"/>
        <w:rPr>
          <w:rFonts w:ascii="宋体" w:hAnsi="宋体"/>
          <w:b/>
          <w:sz w:val="44"/>
          <w:szCs w:val="44"/>
        </w:rPr>
      </w:pPr>
      <w:r>
        <w:rPr>
          <w:rFonts w:ascii="宋体" w:hAnsi="宋体" w:hint="eastAsia"/>
          <w:b/>
          <w:sz w:val="44"/>
          <w:szCs w:val="44"/>
        </w:rPr>
        <w:t>2024</w:t>
      </w:r>
      <w:r>
        <w:rPr>
          <w:rFonts w:ascii="宋体" w:hAnsi="宋体" w:hint="eastAsia"/>
          <w:b/>
          <w:sz w:val="44"/>
          <w:szCs w:val="44"/>
        </w:rPr>
        <w:t>年度粮食专项资金预算编制报表</w:t>
      </w:r>
    </w:p>
    <w:p w:rsidR="003F78BB" w:rsidRDefault="003F78BB" w:rsidP="003F78BB">
      <w:pPr>
        <w:spacing w:line="700" w:lineRule="exact"/>
        <w:rPr>
          <w:rFonts w:ascii="宋体" w:hAnsi="宋体"/>
          <w:b/>
          <w:sz w:val="44"/>
          <w:szCs w:val="44"/>
        </w:rPr>
      </w:pPr>
    </w:p>
    <w:p w:rsidR="003F78BB" w:rsidRDefault="003F78BB" w:rsidP="003F78BB">
      <w:pPr>
        <w:spacing w:line="360" w:lineRule="auto"/>
        <w:rPr>
          <w:rFonts w:ascii="宋体" w:hAnsi="宋体"/>
          <w:b/>
          <w:sz w:val="32"/>
          <w:szCs w:val="32"/>
        </w:rPr>
      </w:pPr>
    </w:p>
    <w:p w:rsidR="003F78BB" w:rsidRDefault="003F78BB" w:rsidP="003F78BB">
      <w:pPr>
        <w:spacing w:line="800" w:lineRule="exact"/>
        <w:rPr>
          <w:rFonts w:ascii="宋体" w:hAnsi="宋体"/>
          <w:color w:val="FF0000"/>
          <w:sz w:val="24"/>
        </w:rPr>
      </w:pPr>
    </w:p>
    <w:p w:rsidR="003F78BB" w:rsidRDefault="003F78BB" w:rsidP="003F78BB">
      <w:pPr>
        <w:spacing w:line="800" w:lineRule="exact"/>
        <w:rPr>
          <w:rFonts w:ascii="宋体" w:hAnsi="宋体"/>
          <w:color w:val="FF0000"/>
          <w:sz w:val="24"/>
        </w:rPr>
      </w:pPr>
    </w:p>
    <w:p w:rsidR="003F78BB" w:rsidRDefault="003F78BB" w:rsidP="003F78BB">
      <w:pPr>
        <w:spacing w:line="800" w:lineRule="exact"/>
        <w:rPr>
          <w:rFonts w:ascii="宋体" w:hAnsi="宋体"/>
          <w:color w:val="FF0000"/>
          <w:sz w:val="24"/>
        </w:rPr>
      </w:pPr>
    </w:p>
    <w:p w:rsidR="003F78BB" w:rsidRDefault="003F78BB" w:rsidP="003F78BB">
      <w:pPr>
        <w:spacing w:line="800" w:lineRule="exact"/>
        <w:rPr>
          <w:rFonts w:ascii="宋体" w:hAnsi="宋体"/>
          <w:color w:val="FF0000"/>
          <w:sz w:val="24"/>
        </w:rPr>
      </w:pPr>
      <w:r>
        <w:rPr>
          <w:rFonts w:ascii="宋体" w:hAnsi="宋体" w:hint="eastAsia"/>
          <w:color w:val="FF0000"/>
          <w:sz w:val="24"/>
        </w:rPr>
        <w:t xml:space="preserve"> </w:t>
      </w:r>
      <w:r>
        <w:rPr>
          <w:rFonts w:ascii="宋体" w:hAnsi="宋体"/>
          <w:color w:val="FF0000"/>
          <w:sz w:val="24"/>
        </w:rPr>
        <w:t xml:space="preserve">       </w:t>
      </w:r>
      <w:r>
        <w:rPr>
          <w:rFonts w:ascii="宋体" w:hAnsi="宋体" w:hint="eastAsia"/>
          <w:sz w:val="24"/>
        </w:rPr>
        <w:t>填报申报单位：</w:t>
      </w:r>
      <w:r>
        <w:rPr>
          <w:rFonts w:ascii="宋体" w:hAnsi="宋体" w:hint="eastAsia"/>
          <w:sz w:val="24"/>
        </w:rPr>
        <w:t xml:space="preserve">  </w:t>
      </w:r>
      <w:r>
        <w:rPr>
          <w:rFonts w:ascii="宋体" w:hAnsi="宋体" w:hint="eastAsia"/>
          <w:sz w:val="24"/>
        </w:rPr>
        <w:t>（签章）</w:t>
      </w:r>
      <w:r>
        <w:rPr>
          <w:rFonts w:ascii="宋体" w:hAnsi="宋体" w:hint="eastAsia"/>
          <w:sz w:val="24"/>
        </w:rPr>
        <w:t xml:space="preserve">    </w:t>
      </w:r>
      <w:r>
        <w:rPr>
          <w:rFonts w:ascii="宋体" w:hAnsi="宋体" w:hint="eastAsia"/>
          <w:sz w:val="24"/>
        </w:rPr>
        <w:t>填报单位负责人：</w:t>
      </w:r>
      <w:r>
        <w:rPr>
          <w:rFonts w:ascii="宋体" w:hAnsi="宋体" w:hint="eastAsia"/>
          <w:sz w:val="24"/>
        </w:rPr>
        <w:t xml:space="preserve">    </w:t>
      </w:r>
      <w:r>
        <w:rPr>
          <w:rFonts w:ascii="宋体" w:hAnsi="宋体" w:hint="eastAsia"/>
          <w:sz w:val="24"/>
        </w:rPr>
        <w:t>（签章）</w:t>
      </w:r>
    </w:p>
    <w:p w:rsidR="003F78BB" w:rsidRDefault="003F78BB" w:rsidP="003F78BB">
      <w:pPr>
        <w:spacing w:line="800" w:lineRule="exact"/>
        <w:jc w:val="left"/>
        <w:rPr>
          <w:rFonts w:ascii="宋体" w:hAnsi="宋体"/>
          <w:sz w:val="24"/>
        </w:rPr>
      </w:pPr>
    </w:p>
    <w:p w:rsidR="003F78BB" w:rsidRDefault="003F78BB" w:rsidP="003F78BB">
      <w:pPr>
        <w:spacing w:line="800" w:lineRule="exact"/>
        <w:jc w:val="left"/>
        <w:rPr>
          <w:rFonts w:ascii="宋体" w:hAnsi="宋体"/>
          <w:sz w:val="24"/>
        </w:rPr>
      </w:pPr>
      <w:r>
        <w:rPr>
          <w:rFonts w:ascii="宋体" w:hAnsi="宋体"/>
          <w:sz w:val="24"/>
        </w:rPr>
        <w:t xml:space="preserve">        </w:t>
      </w:r>
      <w:r>
        <w:rPr>
          <w:rFonts w:ascii="宋体" w:hAnsi="宋体" w:hint="eastAsia"/>
          <w:sz w:val="24"/>
        </w:rPr>
        <w:t>经办人：</w:t>
      </w:r>
      <w:r>
        <w:rPr>
          <w:rFonts w:ascii="宋体" w:hAnsi="宋体" w:hint="eastAsia"/>
          <w:sz w:val="24"/>
        </w:rPr>
        <w:t xml:space="preserve">   </w:t>
      </w:r>
      <w:r>
        <w:rPr>
          <w:rFonts w:ascii="宋体" w:hAnsi="宋体" w:hint="eastAsia"/>
          <w:sz w:val="24"/>
        </w:rPr>
        <w:t>（签章）</w:t>
      </w:r>
      <w:r>
        <w:rPr>
          <w:rFonts w:ascii="宋体" w:hAnsi="宋体" w:hint="eastAsia"/>
          <w:sz w:val="24"/>
        </w:rPr>
        <w:t xml:space="preserve">         </w:t>
      </w:r>
      <w:r>
        <w:rPr>
          <w:rFonts w:ascii="宋体" w:hAnsi="宋体" w:hint="eastAsia"/>
          <w:sz w:val="24"/>
        </w:rPr>
        <w:t>联系电话：</w:t>
      </w:r>
    </w:p>
    <w:p w:rsidR="003F78BB" w:rsidRDefault="003F78BB" w:rsidP="003F78BB">
      <w:pPr>
        <w:spacing w:line="800" w:lineRule="exact"/>
        <w:jc w:val="left"/>
        <w:rPr>
          <w:rFonts w:ascii="宋体" w:hAnsi="宋体"/>
          <w:sz w:val="24"/>
        </w:rPr>
      </w:pPr>
    </w:p>
    <w:p w:rsidR="003F78BB" w:rsidRDefault="003F78BB" w:rsidP="003F78BB">
      <w:pPr>
        <w:spacing w:line="800" w:lineRule="exact"/>
        <w:jc w:val="left"/>
        <w:rPr>
          <w:rFonts w:ascii="宋体" w:hAnsi="宋体"/>
          <w:sz w:val="24"/>
        </w:rPr>
      </w:pPr>
      <w:r>
        <w:rPr>
          <w:rFonts w:ascii="宋体" w:hAnsi="宋体"/>
          <w:sz w:val="24"/>
        </w:rPr>
        <w:t xml:space="preserve">        </w:t>
      </w:r>
      <w:r>
        <w:rPr>
          <w:rFonts w:ascii="宋体" w:hAnsi="宋体" w:hint="eastAsia"/>
          <w:sz w:val="24"/>
        </w:rPr>
        <w:t>填报日期：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3F78BB" w:rsidRDefault="003F78BB" w:rsidP="003F78BB">
      <w:pPr>
        <w:rPr>
          <w:rFonts w:ascii="仿宋" w:eastAsia="仿宋" w:hAnsi="仿宋"/>
          <w:sz w:val="32"/>
          <w:szCs w:val="32"/>
        </w:rPr>
      </w:pPr>
    </w:p>
    <w:p w:rsidR="003F78BB" w:rsidRDefault="003F78BB" w:rsidP="003F78BB">
      <w:pPr>
        <w:rPr>
          <w:rFonts w:ascii="仿宋" w:eastAsia="仿宋" w:hAnsi="仿宋"/>
          <w:sz w:val="32"/>
          <w:szCs w:val="32"/>
        </w:rPr>
      </w:pPr>
    </w:p>
    <w:p w:rsidR="003F78BB" w:rsidRDefault="003F78BB" w:rsidP="003F78BB">
      <w:pPr>
        <w:rPr>
          <w:rFonts w:ascii="仿宋" w:eastAsia="仿宋" w:hAnsi="仿宋"/>
          <w:sz w:val="32"/>
          <w:szCs w:val="32"/>
        </w:rPr>
      </w:pPr>
    </w:p>
    <w:p w:rsidR="003F78BB" w:rsidRDefault="003F78BB" w:rsidP="003F78BB">
      <w:pPr>
        <w:rPr>
          <w:rFonts w:ascii="仿宋" w:eastAsia="仿宋" w:hAnsi="仿宋"/>
          <w:sz w:val="32"/>
          <w:szCs w:val="32"/>
        </w:rPr>
      </w:pPr>
    </w:p>
    <w:tbl>
      <w:tblPr>
        <w:tblW w:w="9398" w:type="dxa"/>
        <w:jc w:val="center"/>
        <w:tblLayout w:type="fixed"/>
        <w:tblLook w:val="04A0" w:firstRow="1" w:lastRow="0" w:firstColumn="1" w:lastColumn="0" w:noHBand="0" w:noVBand="1"/>
      </w:tblPr>
      <w:tblGrid>
        <w:gridCol w:w="1744"/>
        <w:gridCol w:w="1670"/>
        <w:gridCol w:w="1992"/>
        <w:gridCol w:w="1106"/>
        <w:gridCol w:w="1208"/>
        <w:gridCol w:w="1436"/>
        <w:gridCol w:w="242"/>
      </w:tblGrid>
      <w:tr w:rsidR="003F78BB" w:rsidTr="001F7D66">
        <w:trPr>
          <w:trHeight w:val="720"/>
          <w:tblHeader/>
          <w:jc w:val="center"/>
        </w:trPr>
        <w:tc>
          <w:tcPr>
            <w:tcW w:w="9398" w:type="dxa"/>
            <w:gridSpan w:val="7"/>
            <w:tcBorders>
              <w:top w:val="nil"/>
              <w:left w:val="nil"/>
              <w:bottom w:val="nil"/>
              <w:right w:val="nil"/>
            </w:tcBorders>
            <w:vAlign w:val="center"/>
          </w:tcPr>
          <w:p w:rsidR="003F78BB" w:rsidRDefault="003F78BB" w:rsidP="001F7D66">
            <w:pPr>
              <w:rPr>
                <w:rFonts w:ascii="宋体" w:hAnsi="宋体" w:cs="宋体"/>
                <w:b/>
                <w:color w:val="000000"/>
                <w:sz w:val="32"/>
                <w:szCs w:val="32"/>
              </w:rPr>
            </w:pPr>
            <w:r>
              <w:rPr>
                <w:rFonts w:ascii="宋体" w:hAnsi="宋体" w:cs="宋体" w:hint="eastAsia"/>
                <w:b/>
                <w:color w:val="000000"/>
                <w:sz w:val="32"/>
                <w:szCs w:val="32"/>
              </w:rPr>
              <w:lastRenderedPageBreak/>
              <w:t xml:space="preserve">    </w:t>
            </w:r>
            <w:r>
              <w:rPr>
                <w:rFonts w:ascii="宋体" w:hAnsi="宋体" w:cs="宋体" w:hint="eastAsia"/>
                <w:b/>
                <w:color w:val="000000"/>
                <w:sz w:val="32"/>
                <w:szCs w:val="32"/>
              </w:rPr>
              <w:t>一、项目基本情况</w:t>
            </w:r>
          </w:p>
        </w:tc>
      </w:tr>
      <w:tr w:rsidR="003F78BB" w:rsidTr="001F7D66">
        <w:trPr>
          <w:gridAfter w:val="1"/>
          <w:wAfter w:w="240" w:type="dxa"/>
          <w:trHeight w:val="498"/>
          <w:jc w:val="center"/>
        </w:trPr>
        <w:tc>
          <w:tcPr>
            <w:tcW w:w="1745" w:type="dxa"/>
            <w:tcBorders>
              <w:top w:val="single" w:sz="8" w:space="0" w:color="auto"/>
              <w:left w:val="single" w:sz="8" w:space="0" w:color="auto"/>
              <w:bottom w:val="single" w:sz="8" w:space="0" w:color="auto"/>
              <w:right w:val="single" w:sz="8" w:space="0" w:color="auto"/>
            </w:tcBorders>
            <w:vAlign w:val="center"/>
          </w:tcPr>
          <w:p w:rsidR="003F78BB" w:rsidRDefault="003F78BB" w:rsidP="001F7D66">
            <w:pPr>
              <w:jc w:val="center"/>
              <w:rPr>
                <w:rFonts w:ascii="宋体" w:hAnsi="宋体" w:cs="宋体"/>
                <w:color w:val="000000"/>
                <w:szCs w:val="21"/>
              </w:rPr>
            </w:pPr>
            <w:r>
              <w:rPr>
                <w:rFonts w:ascii="宋体" w:hAnsi="宋体" w:cs="宋体" w:hint="eastAsia"/>
                <w:color w:val="000000"/>
                <w:szCs w:val="21"/>
              </w:rPr>
              <w:t>项目名称</w:t>
            </w:r>
          </w:p>
        </w:tc>
        <w:tc>
          <w:tcPr>
            <w:tcW w:w="7413" w:type="dxa"/>
            <w:gridSpan w:val="5"/>
            <w:tcBorders>
              <w:top w:val="single" w:sz="8" w:space="0" w:color="auto"/>
              <w:left w:val="nil"/>
              <w:bottom w:val="single" w:sz="8" w:space="0" w:color="auto"/>
              <w:right w:val="single" w:sz="8" w:space="0" w:color="000000"/>
            </w:tcBorders>
          </w:tcPr>
          <w:p w:rsidR="003F78BB" w:rsidRDefault="003F78BB" w:rsidP="001F7D66">
            <w:pPr>
              <w:rPr>
                <w:rFonts w:ascii="宋体" w:hAnsi="宋体" w:cs="宋体"/>
                <w:color w:val="000000"/>
                <w:szCs w:val="21"/>
              </w:rPr>
            </w:pPr>
            <w:r>
              <w:rPr>
                <w:rFonts w:ascii="宋体" w:hAnsi="宋体" w:cs="宋体" w:hint="eastAsia"/>
                <w:color w:val="000000"/>
                <w:szCs w:val="21"/>
              </w:rPr>
              <w:t xml:space="preserve">　</w:t>
            </w:r>
          </w:p>
        </w:tc>
      </w:tr>
      <w:tr w:rsidR="003F78BB" w:rsidTr="001F7D66">
        <w:trPr>
          <w:gridAfter w:val="1"/>
          <w:wAfter w:w="242" w:type="dxa"/>
          <w:trHeight w:val="747"/>
          <w:jc w:val="center"/>
        </w:trPr>
        <w:tc>
          <w:tcPr>
            <w:tcW w:w="1745" w:type="dxa"/>
            <w:tcBorders>
              <w:top w:val="nil"/>
              <w:left w:val="single" w:sz="8" w:space="0" w:color="auto"/>
              <w:bottom w:val="nil"/>
              <w:right w:val="single" w:sz="8" w:space="0" w:color="auto"/>
            </w:tcBorders>
            <w:vAlign w:val="center"/>
          </w:tcPr>
          <w:p w:rsidR="003F78BB" w:rsidRDefault="003F78BB" w:rsidP="001F7D66">
            <w:pPr>
              <w:jc w:val="center"/>
              <w:rPr>
                <w:rFonts w:ascii="宋体" w:hAnsi="宋体" w:cs="宋体"/>
                <w:color w:val="000000"/>
                <w:szCs w:val="21"/>
              </w:rPr>
            </w:pPr>
            <w:r>
              <w:rPr>
                <w:rFonts w:ascii="宋体" w:hAnsi="宋体" w:cs="宋体" w:hint="eastAsia"/>
                <w:color w:val="000000"/>
                <w:szCs w:val="21"/>
              </w:rPr>
              <w:t>项目经费</w:t>
            </w:r>
          </w:p>
        </w:tc>
        <w:tc>
          <w:tcPr>
            <w:tcW w:w="1671" w:type="dxa"/>
            <w:tcBorders>
              <w:top w:val="nil"/>
              <w:left w:val="nil"/>
              <w:bottom w:val="single" w:sz="8" w:space="0" w:color="auto"/>
              <w:right w:val="single" w:sz="8" w:space="0" w:color="auto"/>
            </w:tcBorders>
            <w:vAlign w:val="center"/>
          </w:tcPr>
          <w:p w:rsidR="003F78BB" w:rsidRDefault="003F78BB" w:rsidP="001F7D66">
            <w:pPr>
              <w:jc w:val="center"/>
              <w:rPr>
                <w:rFonts w:ascii="宋体" w:hAnsi="宋体" w:cs="宋体"/>
                <w:color w:val="000000"/>
                <w:szCs w:val="21"/>
              </w:rPr>
            </w:pPr>
            <w:r>
              <w:rPr>
                <w:rFonts w:ascii="宋体" w:hAnsi="宋体" w:cs="宋体" w:hint="eastAsia"/>
                <w:color w:val="000000"/>
                <w:szCs w:val="21"/>
              </w:rPr>
              <w:t>总</w:t>
            </w:r>
            <w:r>
              <w:rPr>
                <w:rFonts w:ascii="宋体" w:hAnsi="宋体" w:cs="宋体" w:hint="eastAsia"/>
                <w:color w:val="000000"/>
                <w:szCs w:val="21"/>
              </w:rPr>
              <w:t xml:space="preserve"> </w:t>
            </w:r>
            <w:r>
              <w:rPr>
                <w:rFonts w:ascii="宋体" w:hAnsi="宋体" w:cs="宋体" w:hint="eastAsia"/>
                <w:color w:val="000000"/>
                <w:szCs w:val="21"/>
              </w:rPr>
              <w:t>投</w:t>
            </w:r>
            <w:r>
              <w:rPr>
                <w:rFonts w:ascii="宋体" w:hAnsi="宋体" w:cs="宋体" w:hint="eastAsia"/>
                <w:color w:val="000000"/>
                <w:szCs w:val="21"/>
              </w:rPr>
              <w:t xml:space="preserve"> </w:t>
            </w:r>
            <w:r>
              <w:rPr>
                <w:rFonts w:ascii="宋体" w:hAnsi="宋体" w:cs="宋体" w:hint="eastAsia"/>
                <w:color w:val="000000"/>
                <w:szCs w:val="21"/>
              </w:rPr>
              <w:t>资</w:t>
            </w:r>
          </w:p>
        </w:tc>
        <w:tc>
          <w:tcPr>
            <w:tcW w:w="1992" w:type="dxa"/>
            <w:tcBorders>
              <w:top w:val="nil"/>
              <w:left w:val="nil"/>
              <w:bottom w:val="single" w:sz="8" w:space="0" w:color="auto"/>
              <w:right w:val="single" w:sz="8" w:space="0" w:color="auto"/>
            </w:tcBorders>
            <w:vAlign w:val="center"/>
          </w:tcPr>
          <w:p w:rsidR="003F78BB" w:rsidRDefault="003F78BB" w:rsidP="001F7D66">
            <w:pPr>
              <w:jc w:val="center"/>
              <w:rPr>
                <w:rFonts w:ascii="宋体" w:hAnsi="宋体" w:cs="宋体"/>
                <w:color w:val="000000"/>
                <w:szCs w:val="21"/>
              </w:rPr>
            </w:pPr>
            <w:r>
              <w:rPr>
                <w:rFonts w:ascii="宋体" w:hAnsi="宋体" w:cs="宋体" w:hint="eastAsia"/>
                <w:color w:val="000000"/>
                <w:szCs w:val="21"/>
              </w:rPr>
              <w:t>申请财政拨款</w:t>
            </w:r>
          </w:p>
        </w:tc>
        <w:tc>
          <w:tcPr>
            <w:tcW w:w="1106" w:type="dxa"/>
            <w:tcBorders>
              <w:top w:val="nil"/>
              <w:left w:val="nil"/>
              <w:bottom w:val="single" w:sz="8" w:space="0" w:color="auto"/>
              <w:right w:val="single" w:sz="8" w:space="0" w:color="auto"/>
            </w:tcBorders>
            <w:vAlign w:val="center"/>
          </w:tcPr>
          <w:p w:rsidR="003F78BB" w:rsidRDefault="003F78BB" w:rsidP="001F7D66">
            <w:pPr>
              <w:jc w:val="center"/>
              <w:rPr>
                <w:rFonts w:ascii="宋体" w:hAnsi="宋体" w:cs="宋体"/>
                <w:color w:val="000000"/>
                <w:szCs w:val="21"/>
              </w:rPr>
            </w:pPr>
            <w:r>
              <w:rPr>
                <w:rFonts w:ascii="宋体" w:hAnsi="宋体" w:cs="宋体" w:hint="eastAsia"/>
                <w:color w:val="000000"/>
                <w:szCs w:val="21"/>
              </w:rPr>
              <w:t>自筹</w:t>
            </w:r>
          </w:p>
        </w:tc>
        <w:tc>
          <w:tcPr>
            <w:tcW w:w="1208" w:type="dxa"/>
            <w:tcBorders>
              <w:top w:val="nil"/>
              <w:left w:val="nil"/>
              <w:bottom w:val="single" w:sz="8" w:space="0" w:color="auto"/>
              <w:right w:val="single" w:sz="8" w:space="0" w:color="auto"/>
            </w:tcBorders>
            <w:vAlign w:val="center"/>
          </w:tcPr>
          <w:p w:rsidR="003F78BB" w:rsidRDefault="003F78BB" w:rsidP="001F7D66">
            <w:pPr>
              <w:jc w:val="center"/>
              <w:rPr>
                <w:rFonts w:ascii="宋体" w:hAnsi="宋体" w:cs="宋体"/>
                <w:color w:val="000000"/>
                <w:szCs w:val="21"/>
              </w:rPr>
            </w:pPr>
            <w:r>
              <w:rPr>
                <w:rFonts w:ascii="宋体" w:hAnsi="宋体" w:cs="宋体" w:hint="eastAsia"/>
                <w:color w:val="000000"/>
                <w:szCs w:val="21"/>
              </w:rPr>
              <w:t>银行贷款</w:t>
            </w:r>
          </w:p>
        </w:tc>
        <w:tc>
          <w:tcPr>
            <w:tcW w:w="1434" w:type="dxa"/>
            <w:tcBorders>
              <w:top w:val="nil"/>
              <w:left w:val="nil"/>
              <w:bottom w:val="single" w:sz="8" w:space="0" w:color="auto"/>
              <w:right w:val="single" w:sz="8" w:space="0" w:color="auto"/>
            </w:tcBorders>
            <w:vAlign w:val="center"/>
          </w:tcPr>
          <w:p w:rsidR="003F78BB" w:rsidRDefault="003F78BB" w:rsidP="001F7D66">
            <w:pPr>
              <w:jc w:val="center"/>
              <w:rPr>
                <w:rFonts w:ascii="宋体" w:hAnsi="宋体" w:cs="宋体"/>
                <w:color w:val="000000"/>
                <w:szCs w:val="21"/>
              </w:rPr>
            </w:pPr>
            <w:r>
              <w:rPr>
                <w:rFonts w:ascii="宋体" w:hAnsi="宋体" w:cs="宋体" w:hint="eastAsia"/>
                <w:color w:val="000000"/>
                <w:szCs w:val="21"/>
              </w:rPr>
              <w:t>其它来源</w:t>
            </w:r>
          </w:p>
        </w:tc>
      </w:tr>
      <w:tr w:rsidR="003F78BB" w:rsidTr="001F7D66">
        <w:trPr>
          <w:gridAfter w:val="1"/>
          <w:wAfter w:w="242" w:type="dxa"/>
          <w:trHeight w:val="497"/>
          <w:jc w:val="center"/>
        </w:trPr>
        <w:tc>
          <w:tcPr>
            <w:tcW w:w="1745" w:type="dxa"/>
            <w:tcBorders>
              <w:top w:val="nil"/>
              <w:left w:val="single" w:sz="8" w:space="0" w:color="auto"/>
              <w:bottom w:val="single" w:sz="8" w:space="0" w:color="auto"/>
              <w:right w:val="single" w:sz="8" w:space="0" w:color="auto"/>
            </w:tcBorders>
            <w:vAlign w:val="center"/>
          </w:tcPr>
          <w:p w:rsidR="003F78BB" w:rsidRDefault="003F78BB" w:rsidP="001F7D66">
            <w:pPr>
              <w:jc w:val="center"/>
              <w:rPr>
                <w:rFonts w:ascii="宋体" w:hAnsi="宋体" w:cs="宋体"/>
                <w:color w:val="000000"/>
                <w:szCs w:val="21"/>
              </w:rPr>
            </w:pPr>
            <w:r>
              <w:rPr>
                <w:rFonts w:ascii="宋体" w:hAnsi="宋体" w:cs="宋体" w:hint="eastAsia"/>
                <w:color w:val="000000"/>
                <w:szCs w:val="21"/>
              </w:rPr>
              <w:t>（万元）</w:t>
            </w:r>
          </w:p>
        </w:tc>
        <w:tc>
          <w:tcPr>
            <w:tcW w:w="1671" w:type="dxa"/>
            <w:tcBorders>
              <w:top w:val="nil"/>
              <w:left w:val="nil"/>
              <w:bottom w:val="single" w:sz="8" w:space="0" w:color="auto"/>
              <w:right w:val="single" w:sz="8" w:space="0" w:color="auto"/>
            </w:tcBorders>
            <w:vAlign w:val="center"/>
          </w:tcPr>
          <w:p w:rsidR="003F78BB" w:rsidRDefault="003F78BB" w:rsidP="001F7D66">
            <w:pPr>
              <w:jc w:val="center"/>
              <w:rPr>
                <w:rFonts w:ascii="宋体" w:hAnsi="宋体" w:cs="宋体"/>
                <w:color w:val="000000"/>
                <w:szCs w:val="21"/>
              </w:rPr>
            </w:pPr>
            <w:r>
              <w:rPr>
                <w:rFonts w:ascii="宋体" w:hAnsi="宋体" w:cs="宋体" w:hint="eastAsia"/>
                <w:color w:val="000000"/>
                <w:szCs w:val="21"/>
              </w:rPr>
              <w:t xml:space="preserve">　</w:t>
            </w:r>
          </w:p>
        </w:tc>
        <w:tc>
          <w:tcPr>
            <w:tcW w:w="1992" w:type="dxa"/>
            <w:tcBorders>
              <w:top w:val="nil"/>
              <w:left w:val="nil"/>
              <w:bottom w:val="single" w:sz="8" w:space="0" w:color="auto"/>
              <w:right w:val="single" w:sz="8" w:space="0" w:color="auto"/>
            </w:tcBorders>
            <w:vAlign w:val="center"/>
          </w:tcPr>
          <w:p w:rsidR="003F78BB" w:rsidRDefault="003F78BB" w:rsidP="001F7D66">
            <w:pPr>
              <w:jc w:val="center"/>
              <w:rPr>
                <w:rFonts w:ascii="宋体" w:hAnsi="宋体" w:cs="宋体"/>
                <w:color w:val="000000"/>
                <w:szCs w:val="21"/>
              </w:rPr>
            </w:pPr>
            <w:r>
              <w:rPr>
                <w:rFonts w:ascii="宋体" w:hAnsi="宋体" w:cs="宋体" w:hint="eastAsia"/>
                <w:color w:val="000000"/>
                <w:szCs w:val="21"/>
              </w:rPr>
              <w:t xml:space="preserve">　</w:t>
            </w:r>
          </w:p>
        </w:tc>
        <w:tc>
          <w:tcPr>
            <w:tcW w:w="1106" w:type="dxa"/>
            <w:tcBorders>
              <w:top w:val="nil"/>
              <w:left w:val="nil"/>
              <w:bottom w:val="single" w:sz="8" w:space="0" w:color="auto"/>
              <w:right w:val="single" w:sz="8" w:space="0" w:color="auto"/>
            </w:tcBorders>
            <w:vAlign w:val="center"/>
          </w:tcPr>
          <w:p w:rsidR="003F78BB" w:rsidRDefault="003F78BB" w:rsidP="001F7D66">
            <w:pPr>
              <w:jc w:val="center"/>
              <w:rPr>
                <w:rFonts w:ascii="宋体" w:hAnsi="宋体" w:cs="宋体"/>
                <w:color w:val="000000"/>
                <w:szCs w:val="21"/>
              </w:rPr>
            </w:pPr>
            <w:r>
              <w:rPr>
                <w:rFonts w:ascii="宋体" w:hAnsi="宋体" w:cs="宋体" w:hint="eastAsia"/>
                <w:color w:val="000000"/>
                <w:szCs w:val="21"/>
              </w:rPr>
              <w:t xml:space="preserve">　</w:t>
            </w:r>
          </w:p>
        </w:tc>
        <w:tc>
          <w:tcPr>
            <w:tcW w:w="1208" w:type="dxa"/>
            <w:tcBorders>
              <w:top w:val="nil"/>
              <w:left w:val="nil"/>
              <w:bottom w:val="single" w:sz="8" w:space="0" w:color="auto"/>
              <w:right w:val="single" w:sz="8" w:space="0" w:color="auto"/>
            </w:tcBorders>
            <w:vAlign w:val="center"/>
          </w:tcPr>
          <w:p w:rsidR="003F78BB" w:rsidRDefault="003F78BB" w:rsidP="001F7D66">
            <w:pPr>
              <w:jc w:val="center"/>
              <w:rPr>
                <w:rFonts w:ascii="宋体" w:hAnsi="宋体" w:cs="宋体"/>
                <w:color w:val="000000"/>
                <w:szCs w:val="21"/>
              </w:rPr>
            </w:pPr>
            <w:r>
              <w:rPr>
                <w:rFonts w:ascii="宋体" w:hAnsi="宋体" w:cs="宋体" w:hint="eastAsia"/>
                <w:color w:val="000000"/>
                <w:szCs w:val="21"/>
              </w:rPr>
              <w:t xml:space="preserve">　</w:t>
            </w:r>
          </w:p>
        </w:tc>
        <w:tc>
          <w:tcPr>
            <w:tcW w:w="1434" w:type="dxa"/>
            <w:tcBorders>
              <w:top w:val="nil"/>
              <w:left w:val="nil"/>
              <w:bottom w:val="single" w:sz="8" w:space="0" w:color="auto"/>
              <w:right w:val="single" w:sz="8" w:space="0" w:color="auto"/>
            </w:tcBorders>
            <w:vAlign w:val="center"/>
          </w:tcPr>
          <w:p w:rsidR="003F78BB" w:rsidRDefault="003F78BB" w:rsidP="001F7D66">
            <w:pPr>
              <w:jc w:val="center"/>
              <w:rPr>
                <w:rFonts w:ascii="宋体" w:hAnsi="宋体" w:cs="宋体"/>
                <w:color w:val="000000"/>
                <w:szCs w:val="21"/>
              </w:rPr>
            </w:pPr>
            <w:r>
              <w:rPr>
                <w:rFonts w:ascii="宋体" w:hAnsi="宋体" w:cs="宋体" w:hint="eastAsia"/>
                <w:color w:val="000000"/>
                <w:szCs w:val="21"/>
              </w:rPr>
              <w:t xml:space="preserve">　</w:t>
            </w:r>
          </w:p>
        </w:tc>
      </w:tr>
      <w:tr w:rsidR="003F78BB" w:rsidTr="001F7D66">
        <w:trPr>
          <w:gridAfter w:val="1"/>
          <w:wAfter w:w="240" w:type="dxa"/>
          <w:trHeight w:val="351"/>
          <w:jc w:val="center"/>
        </w:trPr>
        <w:tc>
          <w:tcPr>
            <w:tcW w:w="9158" w:type="dxa"/>
            <w:gridSpan w:val="6"/>
            <w:tcBorders>
              <w:top w:val="single" w:sz="8" w:space="0" w:color="auto"/>
              <w:left w:val="single" w:sz="8" w:space="0" w:color="auto"/>
              <w:bottom w:val="nil"/>
              <w:right w:val="single" w:sz="8" w:space="0" w:color="000000"/>
            </w:tcBorders>
          </w:tcPr>
          <w:p w:rsidR="003F78BB" w:rsidRDefault="003F78BB" w:rsidP="001F7D66">
            <w:pPr>
              <w:rPr>
                <w:rFonts w:ascii="宋体" w:hAnsi="宋体" w:cs="宋体"/>
                <w:b/>
                <w:bCs/>
                <w:color w:val="000000"/>
                <w:szCs w:val="21"/>
              </w:rPr>
            </w:pPr>
            <w:r>
              <w:rPr>
                <w:rFonts w:ascii="宋体" w:hAnsi="宋体" w:cs="宋体" w:hint="eastAsia"/>
                <w:b/>
                <w:bCs/>
                <w:color w:val="000000"/>
                <w:szCs w:val="21"/>
              </w:rPr>
              <w:t>项目概况：（主要工作任务）</w:t>
            </w:r>
          </w:p>
        </w:tc>
      </w:tr>
      <w:tr w:rsidR="003F78BB" w:rsidTr="001F7D66">
        <w:trPr>
          <w:gridAfter w:val="1"/>
          <w:wAfter w:w="240" w:type="dxa"/>
          <w:trHeight w:val="998"/>
          <w:jc w:val="center"/>
        </w:trPr>
        <w:tc>
          <w:tcPr>
            <w:tcW w:w="9158" w:type="dxa"/>
            <w:gridSpan w:val="6"/>
            <w:tcBorders>
              <w:top w:val="nil"/>
              <w:left w:val="single" w:sz="8" w:space="0" w:color="auto"/>
              <w:bottom w:val="single" w:sz="8" w:space="0" w:color="auto"/>
              <w:right w:val="single" w:sz="8" w:space="0" w:color="000000"/>
            </w:tcBorders>
          </w:tcPr>
          <w:p w:rsidR="003F78BB" w:rsidRDefault="003F78BB" w:rsidP="001F7D66">
            <w:pPr>
              <w:rPr>
                <w:rFonts w:ascii="宋体" w:hAnsi="宋体" w:cs="宋体"/>
                <w:b/>
                <w:color w:val="FF0000"/>
                <w:szCs w:val="21"/>
              </w:rPr>
            </w:pPr>
          </w:p>
        </w:tc>
      </w:tr>
      <w:tr w:rsidR="003F78BB" w:rsidTr="001F7D66">
        <w:trPr>
          <w:gridAfter w:val="1"/>
          <w:wAfter w:w="240" w:type="dxa"/>
          <w:trHeight w:val="351"/>
          <w:jc w:val="center"/>
        </w:trPr>
        <w:tc>
          <w:tcPr>
            <w:tcW w:w="9158" w:type="dxa"/>
            <w:gridSpan w:val="6"/>
            <w:tcBorders>
              <w:top w:val="single" w:sz="8" w:space="0" w:color="auto"/>
              <w:left w:val="single" w:sz="8" w:space="0" w:color="auto"/>
              <w:bottom w:val="nil"/>
              <w:right w:val="single" w:sz="8" w:space="0" w:color="000000"/>
            </w:tcBorders>
          </w:tcPr>
          <w:p w:rsidR="003F78BB" w:rsidRDefault="003F78BB" w:rsidP="001F7D66">
            <w:pPr>
              <w:rPr>
                <w:rFonts w:ascii="宋体" w:hAnsi="宋体" w:cs="宋体"/>
                <w:b/>
                <w:bCs/>
                <w:color w:val="000000"/>
                <w:szCs w:val="21"/>
              </w:rPr>
            </w:pPr>
            <w:r>
              <w:rPr>
                <w:rFonts w:ascii="宋体" w:hAnsi="宋体" w:cs="宋体" w:hint="eastAsia"/>
                <w:b/>
                <w:bCs/>
                <w:color w:val="000000"/>
                <w:szCs w:val="21"/>
              </w:rPr>
              <w:t>项目立项情况：</w:t>
            </w:r>
          </w:p>
        </w:tc>
      </w:tr>
      <w:tr w:rsidR="003F78BB" w:rsidTr="001F7D66">
        <w:trPr>
          <w:gridAfter w:val="1"/>
          <w:wAfter w:w="240" w:type="dxa"/>
          <w:trHeight w:val="702"/>
          <w:jc w:val="center"/>
        </w:trPr>
        <w:tc>
          <w:tcPr>
            <w:tcW w:w="9158" w:type="dxa"/>
            <w:gridSpan w:val="6"/>
            <w:tcBorders>
              <w:top w:val="nil"/>
              <w:left w:val="single" w:sz="8" w:space="0" w:color="auto"/>
              <w:bottom w:val="nil"/>
              <w:right w:val="single" w:sz="8" w:space="0" w:color="000000"/>
            </w:tcBorders>
          </w:tcPr>
          <w:p w:rsidR="003F78BB" w:rsidRDefault="003F78BB" w:rsidP="001F7D66">
            <w:pPr>
              <w:rPr>
                <w:rFonts w:ascii="宋体" w:hAnsi="宋体" w:cs="宋体"/>
                <w:b/>
                <w:bCs/>
                <w:color w:val="000000"/>
                <w:szCs w:val="21"/>
              </w:rPr>
            </w:pPr>
            <w:r>
              <w:rPr>
                <w:rFonts w:ascii="宋体" w:hAnsi="宋体" w:cs="宋体" w:hint="eastAsia"/>
                <w:b/>
                <w:bCs/>
                <w:color w:val="000000"/>
                <w:szCs w:val="21"/>
              </w:rPr>
              <w:t>1.</w:t>
            </w:r>
            <w:r>
              <w:rPr>
                <w:rFonts w:ascii="宋体" w:hAnsi="宋体" w:cs="宋体" w:hint="eastAsia"/>
                <w:b/>
                <w:bCs/>
                <w:color w:val="000000"/>
                <w:szCs w:val="21"/>
              </w:rPr>
              <w:t>项目立项的依据：</w:t>
            </w:r>
            <w:r>
              <w:rPr>
                <w:rFonts w:ascii="宋体" w:hAnsi="宋体" w:cs="宋体"/>
                <w:b/>
                <w:bCs/>
                <w:color w:val="000000"/>
                <w:szCs w:val="21"/>
              </w:rPr>
              <w:t xml:space="preserve"> </w:t>
            </w:r>
          </w:p>
        </w:tc>
      </w:tr>
      <w:tr w:rsidR="003F78BB" w:rsidTr="001F7D66">
        <w:trPr>
          <w:gridAfter w:val="1"/>
          <w:wAfter w:w="240" w:type="dxa"/>
          <w:trHeight w:val="351"/>
          <w:jc w:val="center"/>
        </w:trPr>
        <w:tc>
          <w:tcPr>
            <w:tcW w:w="9158" w:type="dxa"/>
            <w:gridSpan w:val="6"/>
            <w:tcBorders>
              <w:top w:val="nil"/>
              <w:left w:val="single" w:sz="8" w:space="0" w:color="auto"/>
              <w:bottom w:val="nil"/>
              <w:right w:val="single" w:sz="8" w:space="0" w:color="000000"/>
            </w:tcBorders>
          </w:tcPr>
          <w:p w:rsidR="003F78BB" w:rsidRDefault="003F78BB" w:rsidP="001F7D66">
            <w:pPr>
              <w:rPr>
                <w:rFonts w:ascii="宋体" w:hAnsi="宋体" w:cs="宋体"/>
                <w:b/>
                <w:bCs/>
                <w:color w:val="000000"/>
                <w:szCs w:val="21"/>
              </w:rPr>
            </w:pPr>
            <w:r>
              <w:rPr>
                <w:rFonts w:ascii="宋体" w:hAnsi="宋体" w:cs="宋体" w:hint="eastAsia"/>
                <w:b/>
                <w:bCs/>
                <w:color w:val="000000"/>
                <w:szCs w:val="21"/>
              </w:rPr>
              <w:t>2.</w:t>
            </w:r>
            <w:r>
              <w:rPr>
                <w:rFonts w:ascii="宋体" w:hAnsi="宋体" w:cs="宋体" w:hint="eastAsia"/>
                <w:b/>
                <w:bCs/>
                <w:color w:val="000000"/>
                <w:szCs w:val="21"/>
              </w:rPr>
              <w:t>项目建设的必要性：</w:t>
            </w:r>
            <w:r>
              <w:rPr>
                <w:rFonts w:ascii="宋体" w:hAnsi="宋体" w:cs="宋体"/>
                <w:b/>
                <w:bCs/>
                <w:color w:val="000000"/>
                <w:szCs w:val="21"/>
              </w:rPr>
              <w:t xml:space="preserve"> </w:t>
            </w:r>
          </w:p>
        </w:tc>
      </w:tr>
      <w:tr w:rsidR="003F78BB" w:rsidTr="001F7D66">
        <w:trPr>
          <w:gridAfter w:val="1"/>
          <w:wAfter w:w="240" w:type="dxa"/>
          <w:trHeight w:val="351"/>
          <w:jc w:val="center"/>
        </w:trPr>
        <w:tc>
          <w:tcPr>
            <w:tcW w:w="9158" w:type="dxa"/>
            <w:gridSpan w:val="6"/>
            <w:tcBorders>
              <w:top w:val="nil"/>
              <w:left w:val="single" w:sz="8" w:space="0" w:color="auto"/>
              <w:bottom w:val="nil"/>
              <w:right w:val="single" w:sz="8" w:space="0" w:color="000000"/>
            </w:tcBorders>
          </w:tcPr>
          <w:p w:rsidR="003F78BB" w:rsidRDefault="003F78BB" w:rsidP="001F7D66">
            <w:pPr>
              <w:rPr>
                <w:rFonts w:ascii="宋体" w:hAnsi="宋体" w:cs="宋体"/>
                <w:b/>
                <w:bCs/>
                <w:color w:val="000000"/>
                <w:szCs w:val="21"/>
              </w:rPr>
            </w:pPr>
            <w:r>
              <w:rPr>
                <w:rFonts w:ascii="宋体" w:hAnsi="宋体" w:cs="宋体" w:hint="eastAsia"/>
                <w:b/>
                <w:bCs/>
                <w:color w:val="000000"/>
                <w:szCs w:val="21"/>
              </w:rPr>
              <w:t xml:space="preserve">　</w:t>
            </w:r>
          </w:p>
        </w:tc>
      </w:tr>
      <w:tr w:rsidR="003F78BB" w:rsidTr="001F7D66">
        <w:trPr>
          <w:gridAfter w:val="1"/>
          <w:wAfter w:w="240" w:type="dxa"/>
          <w:trHeight w:val="351"/>
          <w:jc w:val="center"/>
        </w:trPr>
        <w:tc>
          <w:tcPr>
            <w:tcW w:w="9158" w:type="dxa"/>
            <w:gridSpan w:val="6"/>
            <w:tcBorders>
              <w:top w:val="nil"/>
              <w:left w:val="single" w:sz="8" w:space="0" w:color="auto"/>
              <w:bottom w:val="nil"/>
              <w:right w:val="single" w:sz="8" w:space="0" w:color="000000"/>
            </w:tcBorders>
          </w:tcPr>
          <w:p w:rsidR="003F78BB" w:rsidRDefault="003F78BB" w:rsidP="001F7D66">
            <w:pPr>
              <w:rPr>
                <w:rFonts w:ascii="宋体" w:hAnsi="宋体" w:cs="宋体"/>
                <w:b/>
                <w:bCs/>
                <w:color w:val="000000"/>
                <w:szCs w:val="21"/>
              </w:rPr>
            </w:pPr>
            <w:r>
              <w:rPr>
                <w:rFonts w:ascii="宋体" w:hAnsi="宋体" w:cs="宋体" w:hint="eastAsia"/>
                <w:b/>
                <w:bCs/>
                <w:color w:val="000000"/>
                <w:szCs w:val="21"/>
              </w:rPr>
              <w:t xml:space="preserve">　</w:t>
            </w:r>
          </w:p>
        </w:tc>
      </w:tr>
      <w:tr w:rsidR="003F78BB" w:rsidTr="001F7D66">
        <w:trPr>
          <w:gridAfter w:val="1"/>
          <w:wAfter w:w="240" w:type="dxa"/>
          <w:trHeight w:val="351"/>
          <w:jc w:val="center"/>
        </w:trPr>
        <w:tc>
          <w:tcPr>
            <w:tcW w:w="9158" w:type="dxa"/>
            <w:gridSpan w:val="6"/>
            <w:tcBorders>
              <w:top w:val="nil"/>
              <w:left w:val="single" w:sz="8" w:space="0" w:color="auto"/>
              <w:bottom w:val="nil"/>
              <w:right w:val="single" w:sz="8" w:space="0" w:color="000000"/>
            </w:tcBorders>
          </w:tcPr>
          <w:p w:rsidR="003F78BB" w:rsidRDefault="003F78BB" w:rsidP="001F7D66">
            <w:pPr>
              <w:rPr>
                <w:rFonts w:ascii="宋体" w:hAnsi="宋体" w:cs="宋体"/>
                <w:b/>
                <w:bCs/>
                <w:color w:val="000000"/>
                <w:szCs w:val="21"/>
              </w:rPr>
            </w:pPr>
            <w:r>
              <w:rPr>
                <w:rFonts w:ascii="宋体" w:hAnsi="宋体" w:cs="宋体" w:hint="eastAsia"/>
                <w:b/>
                <w:bCs/>
                <w:color w:val="000000"/>
                <w:szCs w:val="21"/>
              </w:rPr>
              <w:t>3.</w:t>
            </w:r>
            <w:r>
              <w:rPr>
                <w:rFonts w:ascii="宋体" w:hAnsi="宋体" w:cs="宋体" w:hint="eastAsia"/>
                <w:b/>
                <w:bCs/>
                <w:color w:val="000000"/>
                <w:szCs w:val="21"/>
              </w:rPr>
              <w:t>项目建设的可行性：</w:t>
            </w:r>
            <w:r>
              <w:rPr>
                <w:rFonts w:ascii="宋体" w:hAnsi="宋体" w:cs="宋体"/>
                <w:b/>
                <w:bCs/>
                <w:color w:val="000000"/>
                <w:szCs w:val="21"/>
              </w:rPr>
              <w:t xml:space="preserve"> </w:t>
            </w:r>
          </w:p>
        </w:tc>
      </w:tr>
      <w:tr w:rsidR="003F78BB" w:rsidTr="001F7D66">
        <w:trPr>
          <w:gridAfter w:val="1"/>
          <w:wAfter w:w="240" w:type="dxa"/>
          <w:trHeight w:val="351"/>
          <w:jc w:val="center"/>
        </w:trPr>
        <w:tc>
          <w:tcPr>
            <w:tcW w:w="9158" w:type="dxa"/>
            <w:gridSpan w:val="6"/>
            <w:tcBorders>
              <w:top w:val="nil"/>
              <w:left w:val="single" w:sz="8" w:space="0" w:color="auto"/>
              <w:bottom w:val="nil"/>
              <w:right w:val="single" w:sz="8" w:space="0" w:color="000000"/>
            </w:tcBorders>
          </w:tcPr>
          <w:p w:rsidR="003F78BB" w:rsidRDefault="003F78BB" w:rsidP="001F7D66">
            <w:pPr>
              <w:rPr>
                <w:rFonts w:ascii="宋体" w:hAnsi="宋体" w:cs="宋体"/>
                <w:color w:val="000000"/>
                <w:szCs w:val="21"/>
              </w:rPr>
            </w:pPr>
            <w:r>
              <w:rPr>
                <w:rFonts w:ascii="宋体" w:hAnsi="宋体" w:cs="宋体" w:hint="eastAsia"/>
                <w:color w:val="000000"/>
                <w:szCs w:val="21"/>
              </w:rPr>
              <w:t xml:space="preserve">　</w:t>
            </w:r>
          </w:p>
        </w:tc>
      </w:tr>
      <w:tr w:rsidR="003F78BB" w:rsidTr="001F7D66">
        <w:trPr>
          <w:gridAfter w:val="1"/>
          <w:wAfter w:w="240" w:type="dxa"/>
          <w:trHeight w:val="78"/>
          <w:jc w:val="center"/>
        </w:trPr>
        <w:tc>
          <w:tcPr>
            <w:tcW w:w="9158" w:type="dxa"/>
            <w:gridSpan w:val="6"/>
            <w:tcBorders>
              <w:top w:val="nil"/>
              <w:left w:val="single" w:sz="8" w:space="0" w:color="auto"/>
              <w:bottom w:val="single" w:sz="8" w:space="0" w:color="auto"/>
              <w:right w:val="single" w:sz="8" w:space="0" w:color="000000"/>
            </w:tcBorders>
          </w:tcPr>
          <w:p w:rsidR="003F78BB" w:rsidRDefault="003F78BB" w:rsidP="001F7D66">
            <w:pPr>
              <w:rPr>
                <w:rFonts w:ascii="宋体" w:hAnsi="宋体" w:cs="宋体"/>
                <w:color w:val="000000"/>
                <w:szCs w:val="21"/>
              </w:rPr>
            </w:pPr>
            <w:r>
              <w:rPr>
                <w:rFonts w:ascii="宋体" w:hAnsi="宋体" w:cs="宋体" w:hint="eastAsia"/>
                <w:color w:val="000000"/>
                <w:szCs w:val="21"/>
              </w:rPr>
              <w:t xml:space="preserve">　</w:t>
            </w:r>
          </w:p>
        </w:tc>
      </w:tr>
      <w:tr w:rsidR="003F78BB" w:rsidTr="001F7D66">
        <w:trPr>
          <w:gridAfter w:val="1"/>
          <w:wAfter w:w="240" w:type="dxa"/>
          <w:trHeight w:val="351"/>
          <w:jc w:val="center"/>
        </w:trPr>
        <w:tc>
          <w:tcPr>
            <w:tcW w:w="9158" w:type="dxa"/>
            <w:gridSpan w:val="6"/>
            <w:tcBorders>
              <w:top w:val="single" w:sz="8" w:space="0" w:color="auto"/>
              <w:left w:val="single" w:sz="8" w:space="0" w:color="auto"/>
              <w:bottom w:val="nil"/>
              <w:right w:val="single" w:sz="8" w:space="0" w:color="000000"/>
            </w:tcBorders>
          </w:tcPr>
          <w:p w:rsidR="003F78BB" w:rsidRDefault="003F78BB" w:rsidP="001F7D66">
            <w:pPr>
              <w:rPr>
                <w:rFonts w:ascii="宋体" w:hAnsi="宋体" w:cs="宋体"/>
                <w:b/>
                <w:bCs/>
                <w:color w:val="000000"/>
                <w:szCs w:val="21"/>
              </w:rPr>
            </w:pPr>
            <w:r>
              <w:rPr>
                <w:rFonts w:ascii="宋体" w:hAnsi="宋体" w:cs="宋体" w:hint="eastAsia"/>
                <w:b/>
                <w:bCs/>
                <w:color w:val="000000"/>
                <w:szCs w:val="21"/>
              </w:rPr>
              <w:t>项目建设方案：</w:t>
            </w:r>
          </w:p>
        </w:tc>
      </w:tr>
      <w:tr w:rsidR="003F78BB" w:rsidTr="001F7D66">
        <w:trPr>
          <w:gridAfter w:val="1"/>
          <w:wAfter w:w="240" w:type="dxa"/>
          <w:trHeight w:val="351"/>
          <w:jc w:val="center"/>
        </w:trPr>
        <w:tc>
          <w:tcPr>
            <w:tcW w:w="9158" w:type="dxa"/>
            <w:gridSpan w:val="6"/>
            <w:tcBorders>
              <w:top w:val="nil"/>
              <w:left w:val="single" w:sz="8" w:space="0" w:color="auto"/>
              <w:bottom w:val="nil"/>
              <w:right w:val="single" w:sz="8" w:space="0" w:color="000000"/>
            </w:tcBorders>
          </w:tcPr>
          <w:p w:rsidR="003F78BB" w:rsidRDefault="003F78BB" w:rsidP="001F7D66">
            <w:pPr>
              <w:rPr>
                <w:rFonts w:ascii="宋体" w:hAnsi="宋体" w:cs="宋体"/>
                <w:b/>
                <w:bCs/>
                <w:color w:val="000000"/>
                <w:szCs w:val="21"/>
              </w:rPr>
            </w:pPr>
            <w:r>
              <w:rPr>
                <w:rFonts w:ascii="宋体" w:hAnsi="宋体" w:cs="宋体" w:hint="eastAsia"/>
                <w:b/>
                <w:bCs/>
                <w:color w:val="000000"/>
                <w:szCs w:val="21"/>
              </w:rPr>
              <w:t>1.</w:t>
            </w:r>
            <w:r>
              <w:rPr>
                <w:rFonts w:ascii="宋体" w:hAnsi="宋体" w:cs="宋体" w:hint="eastAsia"/>
                <w:b/>
                <w:bCs/>
                <w:color w:val="000000"/>
                <w:szCs w:val="21"/>
              </w:rPr>
              <w:t>项目任务完成的定量指标和定性目标：</w:t>
            </w:r>
            <w:r>
              <w:rPr>
                <w:rFonts w:ascii="宋体" w:hAnsi="宋体" w:cs="宋体"/>
                <w:b/>
                <w:bCs/>
                <w:color w:val="000000"/>
                <w:szCs w:val="21"/>
              </w:rPr>
              <w:t xml:space="preserve"> </w:t>
            </w:r>
          </w:p>
        </w:tc>
      </w:tr>
      <w:tr w:rsidR="003F78BB" w:rsidTr="001F7D66">
        <w:trPr>
          <w:gridAfter w:val="1"/>
          <w:wAfter w:w="240" w:type="dxa"/>
          <w:trHeight w:val="351"/>
          <w:jc w:val="center"/>
        </w:trPr>
        <w:tc>
          <w:tcPr>
            <w:tcW w:w="9158" w:type="dxa"/>
            <w:gridSpan w:val="6"/>
            <w:tcBorders>
              <w:top w:val="nil"/>
              <w:left w:val="single" w:sz="8" w:space="0" w:color="auto"/>
              <w:bottom w:val="nil"/>
              <w:right w:val="single" w:sz="8" w:space="0" w:color="000000"/>
            </w:tcBorders>
          </w:tcPr>
          <w:p w:rsidR="003F78BB" w:rsidRDefault="003F78BB" w:rsidP="001F7D66">
            <w:pPr>
              <w:rPr>
                <w:rFonts w:ascii="宋体" w:hAnsi="宋体" w:cs="宋体"/>
                <w:b/>
                <w:bCs/>
                <w:color w:val="000000"/>
                <w:szCs w:val="21"/>
              </w:rPr>
            </w:pPr>
            <w:r>
              <w:rPr>
                <w:rFonts w:ascii="宋体" w:hAnsi="宋体" w:cs="宋体" w:hint="eastAsia"/>
                <w:b/>
                <w:bCs/>
                <w:color w:val="000000"/>
                <w:szCs w:val="21"/>
              </w:rPr>
              <w:t xml:space="preserve">　</w:t>
            </w:r>
          </w:p>
        </w:tc>
      </w:tr>
      <w:tr w:rsidR="003F78BB" w:rsidTr="001F7D66">
        <w:trPr>
          <w:gridAfter w:val="1"/>
          <w:wAfter w:w="240" w:type="dxa"/>
          <w:trHeight w:val="351"/>
          <w:jc w:val="center"/>
        </w:trPr>
        <w:tc>
          <w:tcPr>
            <w:tcW w:w="9158" w:type="dxa"/>
            <w:gridSpan w:val="6"/>
            <w:tcBorders>
              <w:top w:val="nil"/>
              <w:left w:val="single" w:sz="8" w:space="0" w:color="auto"/>
              <w:bottom w:val="nil"/>
              <w:right w:val="single" w:sz="8" w:space="0" w:color="000000"/>
            </w:tcBorders>
          </w:tcPr>
          <w:p w:rsidR="003F78BB" w:rsidRDefault="003F78BB" w:rsidP="001F7D66">
            <w:pPr>
              <w:rPr>
                <w:rFonts w:ascii="宋体" w:hAnsi="宋体" w:cs="宋体"/>
                <w:b/>
                <w:bCs/>
                <w:color w:val="000000"/>
                <w:szCs w:val="21"/>
              </w:rPr>
            </w:pPr>
            <w:r>
              <w:rPr>
                <w:rFonts w:ascii="宋体" w:hAnsi="宋体" w:cs="宋体" w:hint="eastAsia"/>
                <w:b/>
                <w:bCs/>
                <w:color w:val="000000"/>
                <w:szCs w:val="21"/>
              </w:rPr>
              <w:t xml:space="preserve">　</w:t>
            </w:r>
          </w:p>
        </w:tc>
      </w:tr>
      <w:tr w:rsidR="003F78BB" w:rsidTr="001F7D66">
        <w:trPr>
          <w:gridAfter w:val="1"/>
          <w:wAfter w:w="240" w:type="dxa"/>
          <w:trHeight w:val="351"/>
          <w:jc w:val="center"/>
        </w:trPr>
        <w:tc>
          <w:tcPr>
            <w:tcW w:w="9158" w:type="dxa"/>
            <w:gridSpan w:val="6"/>
            <w:tcBorders>
              <w:top w:val="nil"/>
              <w:left w:val="single" w:sz="8" w:space="0" w:color="auto"/>
              <w:bottom w:val="nil"/>
              <w:right w:val="single" w:sz="8" w:space="0" w:color="000000"/>
            </w:tcBorders>
          </w:tcPr>
          <w:p w:rsidR="003F78BB" w:rsidRDefault="003F78BB" w:rsidP="001F7D66">
            <w:pPr>
              <w:rPr>
                <w:rFonts w:ascii="宋体" w:hAnsi="宋体" w:cs="宋体"/>
                <w:b/>
                <w:bCs/>
                <w:color w:val="000000"/>
                <w:szCs w:val="21"/>
              </w:rPr>
            </w:pPr>
            <w:r>
              <w:rPr>
                <w:rFonts w:ascii="宋体" w:hAnsi="宋体" w:cs="宋体" w:hint="eastAsia"/>
                <w:b/>
                <w:bCs/>
                <w:color w:val="000000"/>
                <w:szCs w:val="21"/>
              </w:rPr>
              <w:t>2.</w:t>
            </w:r>
            <w:r>
              <w:rPr>
                <w:rFonts w:ascii="宋体" w:hAnsi="宋体" w:cs="宋体" w:hint="eastAsia"/>
                <w:b/>
                <w:bCs/>
                <w:color w:val="000000"/>
                <w:szCs w:val="21"/>
              </w:rPr>
              <w:t>项目实施进度计划：</w:t>
            </w:r>
            <w:r>
              <w:rPr>
                <w:rFonts w:ascii="宋体" w:hAnsi="宋体" w:cs="宋体"/>
                <w:b/>
                <w:bCs/>
                <w:color w:val="000000"/>
                <w:szCs w:val="21"/>
              </w:rPr>
              <w:t xml:space="preserve"> </w:t>
            </w:r>
          </w:p>
        </w:tc>
      </w:tr>
      <w:tr w:rsidR="003F78BB" w:rsidTr="001F7D66">
        <w:trPr>
          <w:gridAfter w:val="1"/>
          <w:wAfter w:w="240" w:type="dxa"/>
          <w:trHeight w:val="351"/>
          <w:jc w:val="center"/>
        </w:trPr>
        <w:tc>
          <w:tcPr>
            <w:tcW w:w="9158" w:type="dxa"/>
            <w:gridSpan w:val="6"/>
            <w:tcBorders>
              <w:top w:val="nil"/>
              <w:left w:val="single" w:sz="8" w:space="0" w:color="auto"/>
              <w:bottom w:val="nil"/>
              <w:right w:val="single" w:sz="8" w:space="0" w:color="000000"/>
            </w:tcBorders>
          </w:tcPr>
          <w:p w:rsidR="003F78BB" w:rsidRDefault="003F78BB" w:rsidP="001F7D66">
            <w:pPr>
              <w:rPr>
                <w:rFonts w:ascii="宋体" w:hAnsi="宋体" w:cs="宋体"/>
                <w:b/>
                <w:bCs/>
                <w:color w:val="000000"/>
                <w:szCs w:val="21"/>
              </w:rPr>
            </w:pPr>
            <w:r>
              <w:rPr>
                <w:rFonts w:ascii="宋体" w:hAnsi="宋体" w:cs="宋体" w:hint="eastAsia"/>
                <w:b/>
                <w:bCs/>
                <w:color w:val="000000"/>
                <w:szCs w:val="21"/>
              </w:rPr>
              <w:t xml:space="preserve">　</w:t>
            </w:r>
          </w:p>
        </w:tc>
      </w:tr>
      <w:tr w:rsidR="003F78BB" w:rsidTr="001F7D66">
        <w:trPr>
          <w:gridAfter w:val="1"/>
          <w:wAfter w:w="240" w:type="dxa"/>
          <w:trHeight w:val="351"/>
          <w:jc w:val="center"/>
        </w:trPr>
        <w:tc>
          <w:tcPr>
            <w:tcW w:w="9158" w:type="dxa"/>
            <w:gridSpan w:val="6"/>
            <w:tcBorders>
              <w:top w:val="nil"/>
              <w:left w:val="single" w:sz="8" w:space="0" w:color="auto"/>
              <w:bottom w:val="nil"/>
              <w:right w:val="single" w:sz="8" w:space="0" w:color="000000"/>
            </w:tcBorders>
          </w:tcPr>
          <w:p w:rsidR="003F78BB" w:rsidRDefault="003F78BB" w:rsidP="001F7D66">
            <w:pPr>
              <w:rPr>
                <w:rFonts w:ascii="宋体" w:hAnsi="宋体" w:cs="宋体"/>
                <w:b/>
                <w:bCs/>
                <w:color w:val="000000"/>
                <w:szCs w:val="21"/>
              </w:rPr>
            </w:pPr>
            <w:r>
              <w:rPr>
                <w:rFonts w:ascii="宋体" w:hAnsi="宋体" w:cs="宋体" w:hint="eastAsia"/>
                <w:b/>
                <w:bCs/>
                <w:color w:val="000000"/>
                <w:szCs w:val="21"/>
              </w:rPr>
              <w:t xml:space="preserve">　</w:t>
            </w:r>
          </w:p>
        </w:tc>
      </w:tr>
      <w:tr w:rsidR="003F78BB" w:rsidTr="001F7D66">
        <w:trPr>
          <w:gridAfter w:val="1"/>
          <w:wAfter w:w="240" w:type="dxa"/>
          <w:trHeight w:val="370"/>
          <w:jc w:val="center"/>
        </w:trPr>
        <w:tc>
          <w:tcPr>
            <w:tcW w:w="9158" w:type="dxa"/>
            <w:gridSpan w:val="6"/>
            <w:tcBorders>
              <w:top w:val="nil"/>
              <w:left w:val="single" w:sz="8" w:space="0" w:color="auto"/>
              <w:bottom w:val="single" w:sz="8" w:space="0" w:color="auto"/>
              <w:right w:val="single" w:sz="8" w:space="0" w:color="000000"/>
            </w:tcBorders>
          </w:tcPr>
          <w:p w:rsidR="003F78BB" w:rsidRDefault="003F78BB" w:rsidP="001F7D66">
            <w:pPr>
              <w:rPr>
                <w:rFonts w:ascii="宋体" w:hAnsi="宋体" w:cs="宋体"/>
                <w:b/>
                <w:bCs/>
                <w:color w:val="000000"/>
                <w:szCs w:val="21"/>
              </w:rPr>
            </w:pPr>
            <w:r>
              <w:rPr>
                <w:rFonts w:ascii="宋体" w:hAnsi="宋体" w:cs="宋体" w:hint="eastAsia"/>
                <w:b/>
                <w:bCs/>
                <w:color w:val="000000"/>
                <w:szCs w:val="21"/>
              </w:rPr>
              <w:t>3.</w:t>
            </w:r>
            <w:r>
              <w:rPr>
                <w:rFonts w:ascii="宋体" w:hAnsi="宋体" w:cs="宋体" w:hint="eastAsia"/>
                <w:b/>
                <w:bCs/>
                <w:color w:val="000000"/>
                <w:szCs w:val="21"/>
              </w:rPr>
              <w:t>项目概算及具体支出内容：</w:t>
            </w:r>
          </w:p>
        </w:tc>
      </w:tr>
      <w:tr w:rsidR="003F78BB" w:rsidTr="001F7D66">
        <w:trPr>
          <w:gridAfter w:val="1"/>
          <w:wAfter w:w="240" w:type="dxa"/>
          <w:trHeight w:val="1053"/>
          <w:jc w:val="center"/>
        </w:trPr>
        <w:tc>
          <w:tcPr>
            <w:tcW w:w="9158" w:type="dxa"/>
            <w:gridSpan w:val="6"/>
            <w:vMerge w:val="restart"/>
            <w:tcBorders>
              <w:top w:val="single" w:sz="8" w:space="0" w:color="auto"/>
              <w:left w:val="single" w:sz="8" w:space="0" w:color="auto"/>
              <w:bottom w:val="single" w:sz="8" w:space="0" w:color="000000"/>
              <w:right w:val="single" w:sz="8" w:space="0" w:color="000000"/>
            </w:tcBorders>
          </w:tcPr>
          <w:p w:rsidR="003F78BB" w:rsidRDefault="003F78BB" w:rsidP="001F7D66">
            <w:pPr>
              <w:pStyle w:val="a7"/>
              <w:rPr>
                <w:sz w:val="21"/>
                <w:szCs w:val="21"/>
              </w:rPr>
            </w:pPr>
            <w:r>
              <w:rPr>
                <w:rFonts w:hint="eastAsia"/>
                <w:b/>
                <w:bCs/>
                <w:color w:val="000000"/>
                <w:sz w:val="21"/>
                <w:szCs w:val="21"/>
              </w:rPr>
              <w:t>项目绩效目标</w:t>
            </w:r>
            <w:r>
              <w:rPr>
                <w:rFonts w:hint="eastAsia"/>
                <w:color w:val="000000"/>
                <w:sz w:val="21"/>
                <w:szCs w:val="21"/>
              </w:rPr>
              <w:t>：</w:t>
            </w:r>
          </w:p>
        </w:tc>
      </w:tr>
      <w:tr w:rsidR="003F78BB" w:rsidTr="001F7D66">
        <w:trPr>
          <w:gridAfter w:val="1"/>
          <w:wAfter w:w="240" w:type="dxa"/>
          <w:trHeight w:val="1192"/>
          <w:jc w:val="center"/>
        </w:trPr>
        <w:tc>
          <w:tcPr>
            <w:tcW w:w="9158" w:type="dxa"/>
            <w:gridSpan w:val="6"/>
            <w:vMerge/>
            <w:tcBorders>
              <w:top w:val="single" w:sz="8" w:space="0" w:color="auto"/>
              <w:left w:val="single" w:sz="8" w:space="0" w:color="auto"/>
              <w:bottom w:val="single" w:sz="8" w:space="0" w:color="000000"/>
              <w:right w:val="single" w:sz="8" w:space="0" w:color="000000"/>
            </w:tcBorders>
            <w:vAlign w:val="center"/>
          </w:tcPr>
          <w:p w:rsidR="003F78BB" w:rsidRDefault="003F78BB" w:rsidP="001F7D66">
            <w:pPr>
              <w:rPr>
                <w:rFonts w:ascii="宋体" w:hAnsi="宋体" w:cs="宋体"/>
                <w:b/>
                <w:bCs/>
                <w:color w:val="000000"/>
                <w:szCs w:val="21"/>
              </w:rPr>
            </w:pPr>
          </w:p>
        </w:tc>
      </w:tr>
    </w:tbl>
    <w:p w:rsidR="003F78BB" w:rsidRDefault="003F78BB" w:rsidP="003F78BB">
      <w:pPr>
        <w:rPr>
          <w:rFonts w:ascii="仿宋" w:eastAsia="仿宋" w:hAnsi="仿宋"/>
          <w:sz w:val="32"/>
          <w:szCs w:val="32"/>
        </w:rPr>
      </w:pPr>
    </w:p>
    <w:p w:rsidR="003F78BB" w:rsidRDefault="003F78BB" w:rsidP="003F78BB">
      <w:pPr>
        <w:rPr>
          <w:rFonts w:ascii="黑体" w:eastAsia="黑体" w:hAnsi="黑体"/>
          <w:b/>
          <w:sz w:val="32"/>
          <w:szCs w:val="32"/>
        </w:rPr>
      </w:pPr>
      <w:r>
        <w:rPr>
          <w:rFonts w:ascii="黑体" w:eastAsia="黑体" w:hAnsi="黑体" w:hint="eastAsia"/>
          <w:b/>
          <w:sz w:val="32"/>
          <w:szCs w:val="32"/>
        </w:rPr>
        <w:lastRenderedPageBreak/>
        <w:t xml:space="preserve">    二、项目单位基本情况</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3F78BB" w:rsidTr="001F7D66">
        <w:trPr>
          <w:trHeight w:val="5173"/>
          <w:jc w:val="center"/>
        </w:trPr>
        <w:tc>
          <w:tcPr>
            <w:tcW w:w="9214" w:type="dxa"/>
            <w:tcBorders>
              <w:top w:val="single" w:sz="4" w:space="0" w:color="auto"/>
              <w:left w:val="single" w:sz="4" w:space="0" w:color="auto"/>
              <w:bottom w:val="single" w:sz="4" w:space="0" w:color="auto"/>
              <w:right w:val="single" w:sz="4" w:space="0" w:color="auto"/>
            </w:tcBorders>
          </w:tcPr>
          <w:p w:rsidR="003F78BB" w:rsidRDefault="003F78BB" w:rsidP="001F7D66">
            <w:pPr>
              <w:spacing w:line="500" w:lineRule="exact"/>
              <w:rPr>
                <w:rFonts w:ascii="宋体" w:hAnsi="宋体"/>
                <w:b/>
                <w:szCs w:val="21"/>
              </w:rPr>
            </w:pPr>
          </w:p>
          <w:p w:rsidR="003F78BB" w:rsidRDefault="003F78BB" w:rsidP="001F7D66">
            <w:pPr>
              <w:spacing w:line="500" w:lineRule="exact"/>
              <w:rPr>
                <w:rFonts w:ascii="宋体" w:hAnsi="宋体"/>
                <w:b/>
                <w:szCs w:val="21"/>
              </w:rPr>
            </w:pPr>
          </w:p>
          <w:p w:rsidR="003F78BB" w:rsidRDefault="003F78BB" w:rsidP="001F7D66">
            <w:pPr>
              <w:spacing w:line="500" w:lineRule="exact"/>
              <w:rPr>
                <w:rFonts w:ascii="宋体" w:hAnsi="宋体"/>
                <w:b/>
                <w:szCs w:val="21"/>
              </w:rPr>
            </w:pPr>
          </w:p>
          <w:p w:rsidR="003F78BB" w:rsidRDefault="003F78BB" w:rsidP="001F7D66">
            <w:pPr>
              <w:spacing w:line="500" w:lineRule="exact"/>
              <w:rPr>
                <w:rFonts w:ascii="宋体" w:hAnsi="宋体"/>
                <w:b/>
                <w:szCs w:val="21"/>
              </w:rPr>
            </w:pPr>
          </w:p>
          <w:p w:rsidR="003F78BB" w:rsidRDefault="003F78BB" w:rsidP="001F7D66">
            <w:pPr>
              <w:spacing w:line="500" w:lineRule="exact"/>
              <w:rPr>
                <w:rFonts w:ascii="宋体" w:hAnsi="宋体"/>
                <w:b/>
                <w:szCs w:val="21"/>
              </w:rPr>
            </w:pPr>
          </w:p>
          <w:p w:rsidR="003F78BB" w:rsidRDefault="003F78BB" w:rsidP="001F7D66">
            <w:pPr>
              <w:spacing w:line="500" w:lineRule="exact"/>
              <w:rPr>
                <w:rFonts w:ascii="宋体" w:hAnsi="宋体"/>
                <w:b/>
                <w:szCs w:val="21"/>
              </w:rPr>
            </w:pPr>
          </w:p>
          <w:p w:rsidR="003F78BB" w:rsidRDefault="003F78BB" w:rsidP="001F7D66">
            <w:pPr>
              <w:spacing w:line="500" w:lineRule="exact"/>
              <w:rPr>
                <w:rFonts w:ascii="宋体" w:hAnsi="宋体"/>
                <w:b/>
                <w:szCs w:val="21"/>
              </w:rPr>
            </w:pPr>
            <w:r>
              <w:rPr>
                <w:rFonts w:ascii="宋体" w:hAnsi="宋体" w:hint="eastAsia"/>
                <w:b/>
                <w:szCs w:val="21"/>
              </w:rPr>
              <w:t xml:space="preserve"> </w:t>
            </w:r>
            <w:r>
              <w:rPr>
                <w:rFonts w:ascii="宋体" w:hAnsi="宋体"/>
                <w:b/>
                <w:szCs w:val="21"/>
              </w:rPr>
              <w:t xml:space="preserve">                 </w:t>
            </w:r>
            <w:r>
              <w:rPr>
                <w:rFonts w:ascii="宋体" w:hAnsi="宋体" w:hint="eastAsia"/>
                <w:szCs w:val="21"/>
              </w:rPr>
              <w:t>项目单位：</w:t>
            </w:r>
            <w:r>
              <w:rPr>
                <w:rFonts w:ascii="宋体" w:hAnsi="宋体" w:hint="eastAsia"/>
                <w:szCs w:val="21"/>
              </w:rPr>
              <w:t xml:space="preserve">                       </w:t>
            </w:r>
            <w:r>
              <w:rPr>
                <w:rFonts w:ascii="宋体" w:hAnsi="宋体" w:hint="eastAsia"/>
                <w:szCs w:val="21"/>
              </w:rPr>
              <w:t>项目负责人：（签字）</w:t>
            </w:r>
          </w:p>
          <w:p w:rsidR="003F78BB" w:rsidRDefault="003F78BB" w:rsidP="001F7D66">
            <w:pPr>
              <w:spacing w:line="500" w:lineRule="exact"/>
              <w:rPr>
                <w:rFonts w:ascii="宋体" w:hAnsi="宋体"/>
                <w:szCs w:val="21"/>
              </w:rPr>
            </w:pPr>
          </w:p>
          <w:p w:rsidR="003F78BB" w:rsidRDefault="003F78BB" w:rsidP="001F7D66">
            <w:pPr>
              <w:spacing w:line="50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备注：项目单位负责人对申报表的准确性、真实性负责</w:t>
            </w:r>
          </w:p>
          <w:p w:rsidR="003F78BB" w:rsidRDefault="003F78BB" w:rsidP="001F7D66">
            <w:pPr>
              <w:spacing w:line="500" w:lineRule="exact"/>
              <w:rPr>
                <w:rFonts w:ascii="宋体" w:hAnsi="宋体"/>
                <w:b/>
                <w:szCs w:val="21"/>
              </w:rPr>
            </w:pPr>
          </w:p>
        </w:tc>
      </w:tr>
    </w:tbl>
    <w:p w:rsidR="003F78BB" w:rsidRDefault="003F78BB" w:rsidP="003F78BB">
      <w:pPr>
        <w:spacing w:beforeLines="100" w:before="312" w:afterLines="100" w:after="312" w:line="500" w:lineRule="exact"/>
        <w:rPr>
          <w:rFonts w:ascii="黑体" w:eastAsia="黑体" w:hAnsi="黑体"/>
          <w:b/>
          <w:sz w:val="32"/>
          <w:szCs w:val="32"/>
        </w:rPr>
      </w:pPr>
      <w:r>
        <w:rPr>
          <w:rFonts w:ascii="黑体" w:eastAsia="黑体" w:hAnsi="黑体" w:hint="eastAsia"/>
          <w:b/>
          <w:sz w:val="32"/>
          <w:szCs w:val="32"/>
        </w:rPr>
        <w:t xml:space="preserve">    三、审核意见</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3F78BB" w:rsidTr="001F7D66">
        <w:trPr>
          <w:trHeight w:val="5517"/>
          <w:jc w:val="center"/>
        </w:trPr>
        <w:tc>
          <w:tcPr>
            <w:tcW w:w="9214" w:type="dxa"/>
            <w:tcBorders>
              <w:top w:val="single" w:sz="4" w:space="0" w:color="auto"/>
              <w:left w:val="single" w:sz="4" w:space="0" w:color="auto"/>
              <w:bottom w:val="single" w:sz="4" w:space="0" w:color="auto"/>
              <w:right w:val="single" w:sz="4" w:space="0" w:color="auto"/>
            </w:tcBorders>
          </w:tcPr>
          <w:p w:rsidR="003F78BB" w:rsidRDefault="003F78BB" w:rsidP="001F7D66">
            <w:pPr>
              <w:spacing w:line="500" w:lineRule="exact"/>
              <w:rPr>
                <w:rFonts w:ascii="宋体" w:hAnsi="宋体"/>
                <w:b/>
                <w:szCs w:val="21"/>
              </w:rPr>
            </w:pPr>
            <w:r>
              <w:rPr>
                <w:rFonts w:ascii="宋体" w:hAnsi="宋体" w:hint="eastAsia"/>
                <w:b/>
                <w:szCs w:val="21"/>
              </w:rPr>
              <w:t>项目主管单位意见：</w:t>
            </w:r>
          </w:p>
          <w:p w:rsidR="003F78BB" w:rsidRDefault="003F78BB" w:rsidP="001F7D66">
            <w:pPr>
              <w:spacing w:line="360" w:lineRule="exact"/>
              <w:rPr>
                <w:rFonts w:ascii="宋体" w:hAnsi="宋体"/>
                <w:b/>
                <w:szCs w:val="21"/>
              </w:rPr>
            </w:pPr>
          </w:p>
          <w:p w:rsidR="003F78BB" w:rsidRDefault="003F78BB" w:rsidP="001F7D66">
            <w:pPr>
              <w:spacing w:line="360" w:lineRule="exact"/>
              <w:rPr>
                <w:rFonts w:ascii="宋体" w:hAnsi="宋体"/>
                <w:b/>
                <w:szCs w:val="21"/>
              </w:rPr>
            </w:pPr>
          </w:p>
          <w:p w:rsidR="003F78BB" w:rsidRDefault="003F78BB" w:rsidP="001F7D66">
            <w:pPr>
              <w:spacing w:line="360" w:lineRule="exact"/>
              <w:rPr>
                <w:rFonts w:ascii="宋体" w:hAnsi="宋体"/>
                <w:b/>
                <w:szCs w:val="21"/>
              </w:rPr>
            </w:pPr>
          </w:p>
          <w:p w:rsidR="003F78BB" w:rsidRDefault="003F78BB" w:rsidP="001F7D66">
            <w:pPr>
              <w:spacing w:line="360" w:lineRule="exact"/>
              <w:rPr>
                <w:rFonts w:ascii="宋体" w:hAnsi="宋体"/>
                <w:b/>
                <w:szCs w:val="21"/>
              </w:rPr>
            </w:pPr>
          </w:p>
          <w:p w:rsidR="003F78BB" w:rsidRDefault="003F78BB" w:rsidP="001F7D66">
            <w:pPr>
              <w:spacing w:line="360" w:lineRule="exact"/>
              <w:rPr>
                <w:rFonts w:ascii="宋体" w:hAnsi="宋体"/>
                <w:b/>
                <w:szCs w:val="21"/>
              </w:rPr>
            </w:pPr>
          </w:p>
          <w:p w:rsidR="003F78BB" w:rsidRDefault="003F78BB" w:rsidP="001F7D66">
            <w:pPr>
              <w:spacing w:line="360" w:lineRule="exact"/>
              <w:rPr>
                <w:rFonts w:ascii="宋体" w:hAnsi="宋体"/>
                <w:b/>
                <w:szCs w:val="21"/>
              </w:rPr>
            </w:pPr>
          </w:p>
          <w:p w:rsidR="003F78BB" w:rsidRDefault="003F78BB" w:rsidP="001F7D66">
            <w:pPr>
              <w:spacing w:line="360" w:lineRule="exact"/>
              <w:rPr>
                <w:rFonts w:ascii="宋体" w:hAnsi="宋体"/>
                <w:b/>
                <w:szCs w:val="21"/>
              </w:rPr>
            </w:pPr>
          </w:p>
          <w:p w:rsidR="003F78BB" w:rsidRDefault="003F78BB" w:rsidP="001F7D66">
            <w:pPr>
              <w:spacing w:line="360" w:lineRule="exact"/>
              <w:rPr>
                <w:rFonts w:ascii="宋体" w:hAnsi="宋体"/>
                <w:b/>
                <w:szCs w:val="21"/>
              </w:rPr>
            </w:pPr>
          </w:p>
          <w:p w:rsidR="003F78BB" w:rsidRDefault="003F78BB" w:rsidP="001F7D66">
            <w:pPr>
              <w:spacing w:line="500" w:lineRule="exact"/>
              <w:rPr>
                <w:rFonts w:ascii="宋体" w:hAnsi="宋体"/>
                <w:b/>
                <w:sz w:val="24"/>
              </w:rPr>
            </w:pPr>
            <w:r>
              <w:rPr>
                <w:rFonts w:ascii="宋体" w:hAnsi="宋体" w:hint="eastAsia"/>
                <w:b/>
                <w:szCs w:val="21"/>
              </w:rPr>
              <w:t xml:space="preserve">                      </w:t>
            </w:r>
            <w:r>
              <w:rPr>
                <w:rFonts w:ascii="宋体" w:hAnsi="宋体" w:hint="eastAsia"/>
                <w:szCs w:val="21"/>
              </w:rPr>
              <w:t xml:space="preserve">           </w:t>
            </w:r>
            <w:r>
              <w:rPr>
                <w:rFonts w:ascii="宋体" w:hAnsi="宋体" w:hint="eastAsia"/>
                <w:sz w:val="24"/>
              </w:rPr>
              <w:t>审核人：</w:t>
            </w:r>
          </w:p>
          <w:p w:rsidR="003F78BB" w:rsidRDefault="003F78BB" w:rsidP="001F7D66">
            <w:pPr>
              <w:spacing w:line="500" w:lineRule="exact"/>
              <w:rPr>
                <w:rFonts w:ascii="宋体" w:hAnsi="宋体"/>
                <w:sz w:val="24"/>
              </w:rPr>
            </w:pPr>
            <w:r>
              <w:rPr>
                <w:rFonts w:ascii="宋体" w:hAnsi="宋体" w:hint="eastAsia"/>
                <w:sz w:val="24"/>
              </w:rPr>
              <w:t xml:space="preserve">                                           </w:t>
            </w:r>
            <w:r>
              <w:rPr>
                <w:rFonts w:ascii="宋体" w:hAnsi="宋体" w:hint="eastAsia"/>
                <w:sz w:val="24"/>
              </w:rPr>
              <w:t>单位盖章：</w:t>
            </w:r>
          </w:p>
          <w:p w:rsidR="003F78BB" w:rsidRDefault="003F78BB" w:rsidP="001F7D66">
            <w:pPr>
              <w:spacing w:beforeLines="50" w:before="156" w:afterLines="100" w:after="312" w:line="500" w:lineRule="exact"/>
              <w:rPr>
                <w:rFonts w:ascii="宋体" w:hAnsi="宋体"/>
                <w:b/>
                <w:szCs w:val="21"/>
              </w:rPr>
            </w:pPr>
            <w:r>
              <w:rPr>
                <w:rFonts w:ascii="宋体" w:hAnsi="宋体" w:hint="eastAsia"/>
                <w:b/>
                <w:szCs w:val="21"/>
              </w:rPr>
              <w:t xml:space="preserve">     </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3F78BB" w:rsidRDefault="003F78BB" w:rsidP="003F78BB">
      <w:pPr>
        <w:rPr>
          <w:rFonts w:ascii="仿宋" w:eastAsia="仿宋" w:hAnsi="仿宋" w:cs="宋体"/>
          <w:color w:val="000000"/>
          <w:sz w:val="32"/>
          <w:szCs w:val="32"/>
        </w:rPr>
        <w:sectPr w:rsidR="003F78BB" w:rsidSect="007E431D">
          <w:footerReference w:type="even" r:id="rId7"/>
          <w:footerReference w:type="default" r:id="rId8"/>
          <w:pgSz w:w="11906" w:h="16838" w:code="9"/>
          <w:pgMar w:top="2098" w:right="1474" w:bottom="1985" w:left="1588" w:header="851" w:footer="992" w:gutter="0"/>
          <w:cols w:space="720"/>
          <w:docGrid w:type="lines" w:linePitch="312"/>
        </w:sectPr>
      </w:pPr>
    </w:p>
    <w:tbl>
      <w:tblPr>
        <w:tblW w:w="13787" w:type="dxa"/>
        <w:tblInd w:w="93" w:type="dxa"/>
        <w:tblLayout w:type="fixed"/>
        <w:tblLook w:val="04A0" w:firstRow="1" w:lastRow="0" w:firstColumn="1" w:lastColumn="0" w:noHBand="0" w:noVBand="1"/>
      </w:tblPr>
      <w:tblGrid>
        <w:gridCol w:w="436"/>
        <w:gridCol w:w="1110"/>
        <w:gridCol w:w="530"/>
        <w:gridCol w:w="1270"/>
        <w:gridCol w:w="922"/>
        <w:gridCol w:w="232"/>
        <w:gridCol w:w="1185"/>
        <w:gridCol w:w="435"/>
        <w:gridCol w:w="2140"/>
        <w:gridCol w:w="402"/>
        <w:gridCol w:w="851"/>
        <w:gridCol w:w="2043"/>
        <w:gridCol w:w="2231"/>
      </w:tblGrid>
      <w:tr w:rsidR="003F78BB" w:rsidTr="001F7D66">
        <w:trPr>
          <w:trHeight w:val="402"/>
        </w:trPr>
        <w:tc>
          <w:tcPr>
            <w:tcW w:w="6120" w:type="dxa"/>
            <w:gridSpan w:val="8"/>
            <w:tcBorders>
              <w:top w:val="nil"/>
              <w:left w:val="nil"/>
              <w:bottom w:val="nil"/>
              <w:right w:val="nil"/>
            </w:tcBorders>
            <w:vAlign w:val="center"/>
          </w:tcPr>
          <w:p w:rsidR="003F78BB" w:rsidRDefault="003F78BB" w:rsidP="001F7D66">
            <w:pPr>
              <w:rPr>
                <w:rFonts w:ascii="黑体" w:eastAsia="黑体" w:hAnsi="黑体" w:cs="宋体"/>
                <w:color w:val="000000"/>
                <w:sz w:val="32"/>
                <w:szCs w:val="32"/>
              </w:rPr>
            </w:pPr>
            <w:r>
              <w:rPr>
                <w:rFonts w:ascii="黑体" w:eastAsia="黑体" w:hAnsi="黑体" w:cs="宋体" w:hint="eastAsia"/>
                <w:color w:val="000000"/>
                <w:sz w:val="32"/>
                <w:szCs w:val="32"/>
              </w:rPr>
              <w:lastRenderedPageBreak/>
              <w:t>附件2</w:t>
            </w:r>
          </w:p>
        </w:tc>
        <w:tc>
          <w:tcPr>
            <w:tcW w:w="2140" w:type="dxa"/>
            <w:tcBorders>
              <w:top w:val="nil"/>
              <w:left w:val="nil"/>
              <w:bottom w:val="nil"/>
              <w:right w:val="nil"/>
            </w:tcBorders>
            <w:vAlign w:val="center"/>
          </w:tcPr>
          <w:p w:rsidR="003F78BB" w:rsidRDefault="003F78BB" w:rsidP="001F7D66">
            <w:pPr>
              <w:rPr>
                <w:rFonts w:ascii="宋体" w:hAnsi="宋体" w:cs="宋体"/>
                <w:color w:val="000000"/>
                <w:sz w:val="22"/>
              </w:rPr>
            </w:pPr>
          </w:p>
        </w:tc>
        <w:tc>
          <w:tcPr>
            <w:tcW w:w="3296" w:type="dxa"/>
            <w:gridSpan w:val="3"/>
            <w:tcBorders>
              <w:top w:val="nil"/>
              <w:left w:val="nil"/>
              <w:bottom w:val="nil"/>
              <w:right w:val="nil"/>
            </w:tcBorders>
            <w:vAlign w:val="center"/>
          </w:tcPr>
          <w:p w:rsidR="003F78BB" w:rsidRDefault="003F78BB" w:rsidP="001F7D66">
            <w:pPr>
              <w:rPr>
                <w:rFonts w:ascii="宋体" w:hAnsi="宋体" w:cs="宋体"/>
                <w:color w:val="000000"/>
                <w:sz w:val="22"/>
              </w:rPr>
            </w:pPr>
          </w:p>
        </w:tc>
        <w:tc>
          <w:tcPr>
            <w:tcW w:w="2231" w:type="dxa"/>
            <w:tcBorders>
              <w:top w:val="nil"/>
              <w:left w:val="nil"/>
              <w:bottom w:val="nil"/>
              <w:right w:val="nil"/>
            </w:tcBorders>
            <w:vAlign w:val="center"/>
          </w:tcPr>
          <w:p w:rsidR="003F78BB" w:rsidRDefault="003F78BB" w:rsidP="001F7D66">
            <w:pPr>
              <w:rPr>
                <w:rFonts w:ascii="宋体" w:hAnsi="宋体" w:cs="宋体"/>
                <w:color w:val="000000"/>
                <w:sz w:val="22"/>
              </w:rPr>
            </w:pPr>
          </w:p>
        </w:tc>
      </w:tr>
      <w:tr w:rsidR="003F78BB" w:rsidTr="001F7D66">
        <w:trPr>
          <w:trHeight w:val="645"/>
        </w:trPr>
        <w:tc>
          <w:tcPr>
            <w:tcW w:w="13787" w:type="dxa"/>
            <w:gridSpan w:val="13"/>
            <w:tcBorders>
              <w:top w:val="nil"/>
              <w:left w:val="nil"/>
              <w:bottom w:val="single" w:sz="8" w:space="0" w:color="auto"/>
              <w:right w:val="nil"/>
            </w:tcBorders>
            <w:vAlign w:val="center"/>
          </w:tcPr>
          <w:p w:rsidR="003F78BB" w:rsidRDefault="003F78BB" w:rsidP="001F7D66">
            <w:pPr>
              <w:jc w:val="center"/>
              <w:rPr>
                <w:rFonts w:ascii="方正小标宋简体" w:eastAsia="方正小标宋简体" w:hAnsi="宋体" w:cs="宋体"/>
                <w:bCs/>
                <w:color w:val="000000"/>
                <w:sz w:val="44"/>
                <w:szCs w:val="44"/>
              </w:rPr>
            </w:pPr>
            <w:r>
              <w:rPr>
                <w:rFonts w:ascii="方正小标宋简体" w:eastAsia="方正小标宋简体" w:hAnsi="宋体" w:cs="宋体" w:hint="eastAsia"/>
                <w:bCs/>
                <w:color w:val="000000"/>
                <w:sz w:val="44"/>
                <w:szCs w:val="44"/>
              </w:rPr>
              <w:t>2024年度粮食专项资金预算明细表</w:t>
            </w:r>
          </w:p>
        </w:tc>
      </w:tr>
      <w:tr w:rsidR="003F78BB" w:rsidTr="001F7D66">
        <w:trPr>
          <w:trHeight w:hRule="exact" w:val="454"/>
        </w:trPr>
        <w:tc>
          <w:tcPr>
            <w:tcW w:w="2076" w:type="dxa"/>
            <w:gridSpan w:val="3"/>
            <w:tcBorders>
              <w:top w:val="single" w:sz="8" w:space="0" w:color="auto"/>
              <w:left w:val="single" w:sz="8" w:space="0" w:color="auto"/>
              <w:bottom w:val="single" w:sz="4" w:space="0" w:color="auto"/>
              <w:right w:val="single" w:sz="4" w:space="0" w:color="auto"/>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项目名称</w:t>
            </w:r>
          </w:p>
        </w:tc>
        <w:tc>
          <w:tcPr>
            <w:tcW w:w="11711" w:type="dxa"/>
            <w:gridSpan w:val="10"/>
            <w:tcBorders>
              <w:top w:val="single" w:sz="8" w:space="0" w:color="auto"/>
              <w:left w:val="nil"/>
              <w:bottom w:val="single" w:sz="4" w:space="0" w:color="auto"/>
              <w:right w:val="single" w:sz="8" w:space="0" w:color="000000"/>
            </w:tcBorders>
            <w:vAlign w:val="center"/>
          </w:tcPr>
          <w:p w:rsidR="003F78BB" w:rsidRDefault="003F78BB" w:rsidP="001F7D66">
            <w:pPr>
              <w:jc w:val="center"/>
              <w:rPr>
                <w:rFonts w:ascii="宋体" w:hAnsi="宋体" w:cs="宋体"/>
                <w:b/>
                <w:bCs/>
                <w:color w:val="FF0000"/>
                <w:sz w:val="22"/>
              </w:rPr>
            </w:pPr>
            <w:r>
              <w:rPr>
                <w:rFonts w:ascii="宋体" w:hAnsi="宋体" w:cs="宋体" w:hint="eastAsia"/>
                <w:b/>
                <w:bCs/>
                <w:color w:val="FF0000"/>
                <w:sz w:val="22"/>
              </w:rPr>
              <w:t xml:space="preserve">　</w:t>
            </w:r>
          </w:p>
        </w:tc>
      </w:tr>
      <w:tr w:rsidR="003F78BB" w:rsidTr="001F7D66">
        <w:trPr>
          <w:trHeight w:hRule="exact" w:val="454"/>
        </w:trPr>
        <w:tc>
          <w:tcPr>
            <w:tcW w:w="2076" w:type="dxa"/>
            <w:gridSpan w:val="3"/>
            <w:tcBorders>
              <w:top w:val="single" w:sz="4" w:space="0" w:color="auto"/>
              <w:left w:val="single" w:sz="8" w:space="0" w:color="auto"/>
              <w:bottom w:val="single" w:sz="4" w:space="0" w:color="auto"/>
              <w:right w:val="single" w:sz="4" w:space="0" w:color="auto"/>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主管部门</w:t>
            </w:r>
          </w:p>
        </w:tc>
        <w:tc>
          <w:tcPr>
            <w:tcW w:w="2424" w:type="dxa"/>
            <w:gridSpan w:val="3"/>
            <w:tcBorders>
              <w:top w:val="single" w:sz="4" w:space="0" w:color="auto"/>
              <w:left w:val="nil"/>
              <w:bottom w:val="single" w:sz="4" w:space="0" w:color="auto"/>
              <w:right w:val="single" w:sz="4" w:space="0" w:color="auto"/>
            </w:tcBorders>
            <w:vAlign w:val="center"/>
          </w:tcPr>
          <w:p w:rsidR="003F78BB" w:rsidRDefault="003F78BB" w:rsidP="001F7D66">
            <w:pPr>
              <w:jc w:val="center"/>
              <w:rPr>
                <w:rFonts w:ascii="宋体" w:hAnsi="宋体" w:cs="宋体"/>
                <w:color w:val="FF0000"/>
                <w:sz w:val="22"/>
              </w:rPr>
            </w:pPr>
            <w:r>
              <w:rPr>
                <w:rFonts w:ascii="宋体" w:hAnsi="宋体" w:cs="宋体" w:hint="eastAsia"/>
                <w:color w:val="FF0000"/>
                <w:sz w:val="22"/>
              </w:rPr>
              <w:t xml:space="preserve">　</w:t>
            </w:r>
          </w:p>
        </w:tc>
        <w:tc>
          <w:tcPr>
            <w:tcW w:w="4162" w:type="dxa"/>
            <w:gridSpan w:val="4"/>
            <w:tcBorders>
              <w:top w:val="single" w:sz="4" w:space="0" w:color="auto"/>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实施期限</w:t>
            </w:r>
          </w:p>
        </w:tc>
        <w:tc>
          <w:tcPr>
            <w:tcW w:w="5125" w:type="dxa"/>
            <w:gridSpan w:val="3"/>
            <w:tcBorders>
              <w:top w:val="single" w:sz="4" w:space="0" w:color="auto"/>
              <w:left w:val="nil"/>
              <w:bottom w:val="single" w:sz="4" w:space="0" w:color="auto"/>
              <w:right w:val="single" w:sz="8" w:space="0" w:color="000000"/>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r>
      <w:tr w:rsidR="003F78BB" w:rsidTr="001F7D66">
        <w:trPr>
          <w:trHeight w:hRule="exact" w:val="454"/>
        </w:trPr>
        <w:tc>
          <w:tcPr>
            <w:tcW w:w="13787" w:type="dxa"/>
            <w:gridSpan w:val="13"/>
            <w:tcBorders>
              <w:top w:val="single" w:sz="4" w:space="0" w:color="auto"/>
              <w:left w:val="single" w:sz="8" w:space="0" w:color="auto"/>
              <w:bottom w:val="single" w:sz="4" w:space="0" w:color="auto"/>
              <w:right w:val="single" w:sz="8" w:space="0" w:color="000000"/>
            </w:tcBorders>
            <w:vAlign w:val="center"/>
          </w:tcPr>
          <w:p w:rsidR="003F78BB" w:rsidRDefault="003F78BB" w:rsidP="001F7D66">
            <w:pPr>
              <w:rPr>
                <w:rFonts w:ascii="宋体" w:hAnsi="宋体" w:cs="宋体"/>
                <w:b/>
                <w:bCs/>
                <w:color w:val="000000"/>
                <w:sz w:val="22"/>
              </w:rPr>
            </w:pPr>
            <w:r>
              <w:rPr>
                <w:rFonts w:ascii="宋体" w:hAnsi="宋体" w:cs="宋体" w:hint="eastAsia"/>
                <w:b/>
                <w:bCs/>
                <w:color w:val="000000"/>
                <w:sz w:val="22"/>
              </w:rPr>
              <w:t>一、预算总资金</w:t>
            </w:r>
          </w:p>
        </w:tc>
      </w:tr>
      <w:tr w:rsidR="003F78BB" w:rsidTr="001F7D66">
        <w:trPr>
          <w:trHeight w:hRule="exact" w:val="454"/>
        </w:trPr>
        <w:tc>
          <w:tcPr>
            <w:tcW w:w="2076" w:type="dxa"/>
            <w:gridSpan w:val="3"/>
            <w:vMerge w:val="restart"/>
            <w:tcBorders>
              <w:top w:val="single" w:sz="4" w:space="0" w:color="auto"/>
              <w:left w:val="single" w:sz="8" w:space="0" w:color="auto"/>
              <w:bottom w:val="single" w:sz="4" w:space="0" w:color="auto"/>
              <w:right w:val="single" w:sz="4" w:space="0" w:color="auto"/>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资金金额（万元）</w:t>
            </w:r>
          </w:p>
        </w:tc>
        <w:tc>
          <w:tcPr>
            <w:tcW w:w="2192"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实施期资金总额：</w:t>
            </w:r>
          </w:p>
        </w:tc>
        <w:tc>
          <w:tcPr>
            <w:tcW w:w="1417" w:type="dxa"/>
            <w:gridSpan w:val="2"/>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 xml:space="preserve">　</w:t>
            </w:r>
          </w:p>
        </w:tc>
        <w:tc>
          <w:tcPr>
            <w:tcW w:w="3828" w:type="dxa"/>
            <w:gridSpan w:val="4"/>
            <w:tcBorders>
              <w:top w:val="single" w:sz="4" w:space="0" w:color="auto"/>
              <w:left w:val="nil"/>
              <w:bottom w:val="single" w:sz="4" w:space="0" w:color="auto"/>
              <w:right w:val="single" w:sz="4"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年度资金总额：</w:t>
            </w:r>
          </w:p>
        </w:tc>
        <w:tc>
          <w:tcPr>
            <w:tcW w:w="4274" w:type="dxa"/>
            <w:gridSpan w:val="2"/>
            <w:tcBorders>
              <w:top w:val="single" w:sz="4" w:space="0" w:color="auto"/>
              <w:left w:val="nil"/>
              <w:bottom w:val="single" w:sz="4" w:space="0" w:color="auto"/>
              <w:right w:val="single" w:sz="8" w:space="0" w:color="000000"/>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 xml:space="preserve">　</w:t>
            </w:r>
          </w:p>
        </w:tc>
      </w:tr>
      <w:tr w:rsidR="003F78BB" w:rsidTr="001F7D66">
        <w:trPr>
          <w:trHeight w:hRule="exact" w:val="454"/>
        </w:trPr>
        <w:tc>
          <w:tcPr>
            <w:tcW w:w="2076" w:type="dxa"/>
            <w:gridSpan w:val="3"/>
            <w:vMerge/>
            <w:tcBorders>
              <w:top w:val="single" w:sz="4" w:space="0" w:color="auto"/>
              <w:left w:val="single" w:sz="8" w:space="0" w:color="auto"/>
              <w:bottom w:val="single" w:sz="4" w:space="0" w:color="auto"/>
              <w:right w:val="single" w:sz="4" w:space="0" w:color="auto"/>
            </w:tcBorders>
            <w:vAlign w:val="center"/>
          </w:tcPr>
          <w:p w:rsidR="003F78BB" w:rsidRDefault="003F78BB" w:rsidP="001F7D66">
            <w:pPr>
              <w:rPr>
                <w:rFonts w:ascii="宋体" w:hAnsi="宋体" w:cs="宋体"/>
                <w:color w:val="000000"/>
                <w:sz w:val="22"/>
              </w:rPr>
            </w:pPr>
          </w:p>
        </w:tc>
        <w:tc>
          <w:tcPr>
            <w:tcW w:w="2192"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其中：财政拨款</w:t>
            </w:r>
          </w:p>
        </w:tc>
        <w:tc>
          <w:tcPr>
            <w:tcW w:w="1417" w:type="dxa"/>
            <w:gridSpan w:val="2"/>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 xml:space="preserve">　</w:t>
            </w:r>
          </w:p>
        </w:tc>
        <w:tc>
          <w:tcPr>
            <w:tcW w:w="3828" w:type="dxa"/>
            <w:gridSpan w:val="4"/>
            <w:tcBorders>
              <w:top w:val="single" w:sz="4" w:space="0" w:color="auto"/>
              <w:left w:val="nil"/>
              <w:bottom w:val="single" w:sz="4" w:space="0" w:color="auto"/>
              <w:right w:val="single" w:sz="4"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其中：财政拨款</w:t>
            </w:r>
          </w:p>
        </w:tc>
        <w:tc>
          <w:tcPr>
            <w:tcW w:w="4274" w:type="dxa"/>
            <w:gridSpan w:val="2"/>
            <w:tcBorders>
              <w:top w:val="single" w:sz="4" w:space="0" w:color="auto"/>
              <w:left w:val="nil"/>
              <w:bottom w:val="single" w:sz="4" w:space="0" w:color="auto"/>
              <w:right w:val="single" w:sz="8" w:space="0" w:color="000000"/>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 xml:space="preserve">　</w:t>
            </w:r>
          </w:p>
        </w:tc>
      </w:tr>
      <w:tr w:rsidR="003F78BB" w:rsidTr="001F7D66">
        <w:trPr>
          <w:trHeight w:hRule="exact" w:val="454"/>
        </w:trPr>
        <w:tc>
          <w:tcPr>
            <w:tcW w:w="2076" w:type="dxa"/>
            <w:gridSpan w:val="3"/>
            <w:vMerge/>
            <w:tcBorders>
              <w:top w:val="single" w:sz="4" w:space="0" w:color="auto"/>
              <w:left w:val="single" w:sz="8" w:space="0" w:color="auto"/>
              <w:bottom w:val="single" w:sz="4" w:space="0" w:color="auto"/>
              <w:right w:val="single" w:sz="4" w:space="0" w:color="auto"/>
            </w:tcBorders>
            <w:vAlign w:val="center"/>
          </w:tcPr>
          <w:p w:rsidR="003F78BB" w:rsidRDefault="003F78BB" w:rsidP="001F7D66">
            <w:pPr>
              <w:rPr>
                <w:rFonts w:ascii="宋体" w:hAnsi="宋体" w:cs="宋体"/>
                <w:color w:val="000000"/>
                <w:sz w:val="22"/>
              </w:rPr>
            </w:pPr>
          </w:p>
        </w:tc>
        <w:tc>
          <w:tcPr>
            <w:tcW w:w="2192"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其他资金</w:t>
            </w:r>
          </w:p>
        </w:tc>
        <w:tc>
          <w:tcPr>
            <w:tcW w:w="1417" w:type="dxa"/>
            <w:gridSpan w:val="2"/>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 xml:space="preserve">　</w:t>
            </w:r>
          </w:p>
        </w:tc>
        <w:tc>
          <w:tcPr>
            <w:tcW w:w="3828" w:type="dxa"/>
            <w:gridSpan w:val="4"/>
            <w:tcBorders>
              <w:top w:val="single" w:sz="4" w:space="0" w:color="auto"/>
              <w:left w:val="nil"/>
              <w:bottom w:val="single" w:sz="4" w:space="0" w:color="auto"/>
              <w:right w:val="single" w:sz="4"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 xml:space="preserve">      </w:t>
            </w:r>
            <w:r>
              <w:rPr>
                <w:rFonts w:ascii="宋体" w:hAnsi="宋体" w:cs="宋体" w:hint="eastAsia"/>
                <w:color w:val="000000"/>
                <w:sz w:val="22"/>
              </w:rPr>
              <w:t>其他资金</w:t>
            </w:r>
          </w:p>
        </w:tc>
        <w:tc>
          <w:tcPr>
            <w:tcW w:w="4274" w:type="dxa"/>
            <w:gridSpan w:val="2"/>
            <w:tcBorders>
              <w:top w:val="single" w:sz="4" w:space="0" w:color="auto"/>
              <w:left w:val="nil"/>
              <w:bottom w:val="single" w:sz="4" w:space="0" w:color="auto"/>
              <w:right w:val="single" w:sz="8" w:space="0" w:color="000000"/>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 xml:space="preserve">　</w:t>
            </w:r>
          </w:p>
        </w:tc>
      </w:tr>
      <w:tr w:rsidR="003F78BB" w:rsidTr="001F7D66">
        <w:trPr>
          <w:trHeight w:hRule="exact" w:val="454"/>
        </w:trPr>
        <w:tc>
          <w:tcPr>
            <w:tcW w:w="13787" w:type="dxa"/>
            <w:gridSpan w:val="13"/>
            <w:tcBorders>
              <w:top w:val="single" w:sz="4" w:space="0" w:color="auto"/>
              <w:left w:val="single" w:sz="8" w:space="0" w:color="auto"/>
              <w:bottom w:val="single" w:sz="4" w:space="0" w:color="auto"/>
              <w:right w:val="single" w:sz="8" w:space="0" w:color="000000"/>
            </w:tcBorders>
            <w:vAlign w:val="center"/>
          </w:tcPr>
          <w:p w:rsidR="003F78BB" w:rsidRDefault="003F78BB" w:rsidP="001F7D66">
            <w:pPr>
              <w:rPr>
                <w:rFonts w:ascii="宋体" w:hAnsi="宋体" w:cs="宋体"/>
                <w:b/>
                <w:bCs/>
                <w:color w:val="000000"/>
                <w:sz w:val="22"/>
              </w:rPr>
            </w:pPr>
            <w:r>
              <w:rPr>
                <w:rFonts w:ascii="宋体" w:hAnsi="宋体" w:cs="宋体" w:hint="eastAsia"/>
                <w:b/>
                <w:bCs/>
                <w:color w:val="000000"/>
                <w:sz w:val="22"/>
              </w:rPr>
              <w:t>二、年度预算明细金额</w:t>
            </w:r>
          </w:p>
        </w:tc>
      </w:tr>
      <w:tr w:rsidR="003F78BB" w:rsidTr="001F7D66">
        <w:trPr>
          <w:trHeight w:hRule="exact" w:val="454"/>
        </w:trPr>
        <w:tc>
          <w:tcPr>
            <w:tcW w:w="436" w:type="dxa"/>
            <w:vMerge w:val="restart"/>
            <w:tcBorders>
              <w:top w:val="nil"/>
              <w:left w:val="single" w:sz="8" w:space="0" w:color="auto"/>
              <w:bottom w:val="single" w:sz="4" w:space="0" w:color="auto"/>
              <w:right w:val="single" w:sz="4" w:space="0" w:color="auto"/>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序号</w:t>
            </w:r>
          </w:p>
        </w:tc>
        <w:tc>
          <w:tcPr>
            <w:tcW w:w="1110" w:type="dxa"/>
            <w:vMerge w:val="restart"/>
            <w:tcBorders>
              <w:top w:val="nil"/>
              <w:left w:val="single" w:sz="4" w:space="0" w:color="auto"/>
              <w:bottom w:val="single" w:sz="4" w:space="0" w:color="auto"/>
              <w:right w:val="single" w:sz="4" w:space="0" w:color="auto"/>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明细项目名称</w:t>
            </w:r>
          </w:p>
        </w:tc>
        <w:tc>
          <w:tcPr>
            <w:tcW w:w="530" w:type="dxa"/>
            <w:vMerge w:val="restart"/>
            <w:tcBorders>
              <w:top w:val="nil"/>
              <w:left w:val="single" w:sz="4" w:space="0" w:color="auto"/>
              <w:bottom w:val="single" w:sz="4" w:space="0" w:color="000000"/>
              <w:right w:val="single" w:sz="4" w:space="0" w:color="auto"/>
            </w:tcBorders>
            <w:vAlign w:val="center"/>
          </w:tcPr>
          <w:p w:rsidR="003F78BB" w:rsidRDefault="003F78BB" w:rsidP="001F7D66">
            <w:pPr>
              <w:spacing w:line="200" w:lineRule="exact"/>
              <w:rPr>
                <w:rFonts w:ascii="宋体" w:hAnsi="宋体" w:cs="宋体"/>
                <w:color w:val="000000"/>
                <w:spacing w:val="-20"/>
                <w:sz w:val="22"/>
              </w:rPr>
            </w:pPr>
            <w:r>
              <w:rPr>
                <w:rFonts w:ascii="宋体" w:hAnsi="宋体" w:cs="宋体" w:hint="eastAsia"/>
                <w:color w:val="000000"/>
                <w:spacing w:val="-20"/>
                <w:sz w:val="22"/>
              </w:rPr>
              <w:t>计量单位</w:t>
            </w:r>
          </w:p>
        </w:tc>
        <w:tc>
          <w:tcPr>
            <w:tcW w:w="4044" w:type="dxa"/>
            <w:gridSpan w:val="5"/>
            <w:tcBorders>
              <w:top w:val="single" w:sz="4" w:space="0" w:color="auto"/>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支出预算</w:t>
            </w:r>
          </w:p>
        </w:tc>
        <w:tc>
          <w:tcPr>
            <w:tcW w:w="7667" w:type="dxa"/>
            <w:gridSpan w:val="5"/>
            <w:tcBorders>
              <w:top w:val="single" w:sz="4" w:space="0" w:color="auto"/>
              <w:left w:val="nil"/>
              <w:bottom w:val="single" w:sz="4" w:space="0" w:color="auto"/>
              <w:right w:val="single" w:sz="8" w:space="0" w:color="000000"/>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计算依据</w:t>
            </w:r>
          </w:p>
        </w:tc>
      </w:tr>
      <w:tr w:rsidR="003F78BB" w:rsidTr="001F7D66">
        <w:trPr>
          <w:trHeight w:hRule="exact" w:val="454"/>
        </w:trPr>
        <w:tc>
          <w:tcPr>
            <w:tcW w:w="436" w:type="dxa"/>
            <w:vMerge/>
            <w:tcBorders>
              <w:top w:val="nil"/>
              <w:left w:val="single" w:sz="8" w:space="0" w:color="auto"/>
              <w:bottom w:val="single" w:sz="4" w:space="0" w:color="auto"/>
              <w:right w:val="single" w:sz="4" w:space="0" w:color="auto"/>
            </w:tcBorders>
            <w:vAlign w:val="center"/>
          </w:tcPr>
          <w:p w:rsidR="003F78BB" w:rsidRDefault="003F78BB" w:rsidP="001F7D66">
            <w:pPr>
              <w:rPr>
                <w:rFonts w:ascii="宋体" w:hAnsi="宋体" w:cs="宋体"/>
                <w:color w:val="000000"/>
                <w:sz w:val="22"/>
              </w:rPr>
            </w:pPr>
          </w:p>
        </w:tc>
        <w:tc>
          <w:tcPr>
            <w:tcW w:w="1110" w:type="dxa"/>
            <w:vMerge/>
            <w:tcBorders>
              <w:top w:val="nil"/>
              <w:left w:val="single" w:sz="4" w:space="0" w:color="auto"/>
              <w:bottom w:val="single" w:sz="4" w:space="0" w:color="auto"/>
              <w:right w:val="single" w:sz="4" w:space="0" w:color="auto"/>
            </w:tcBorders>
            <w:vAlign w:val="center"/>
          </w:tcPr>
          <w:p w:rsidR="003F78BB" w:rsidRDefault="003F78BB" w:rsidP="001F7D66">
            <w:pPr>
              <w:rPr>
                <w:rFonts w:ascii="宋体" w:hAnsi="宋体" w:cs="宋体"/>
                <w:color w:val="000000"/>
                <w:sz w:val="22"/>
              </w:rPr>
            </w:pPr>
          </w:p>
        </w:tc>
        <w:tc>
          <w:tcPr>
            <w:tcW w:w="530"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22"/>
              </w:rPr>
            </w:pPr>
          </w:p>
        </w:tc>
        <w:tc>
          <w:tcPr>
            <w:tcW w:w="1270" w:type="dxa"/>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数量</w:t>
            </w:r>
          </w:p>
        </w:tc>
        <w:tc>
          <w:tcPr>
            <w:tcW w:w="1154" w:type="dxa"/>
            <w:gridSpan w:val="2"/>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单价</w:t>
            </w:r>
          </w:p>
        </w:tc>
        <w:tc>
          <w:tcPr>
            <w:tcW w:w="1620" w:type="dxa"/>
            <w:gridSpan w:val="2"/>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总金额</w:t>
            </w:r>
          </w:p>
        </w:tc>
        <w:tc>
          <w:tcPr>
            <w:tcW w:w="2140" w:type="dxa"/>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文件号</w:t>
            </w:r>
          </w:p>
        </w:tc>
        <w:tc>
          <w:tcPr>
            <w:tcW w:w="3296" w:type="dxa"/>
            <w:gridSpan w:val="3"/>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主要条款</w:t>
            </w:r>
          </w:p>
        </w:tc>
        <w:tc>
          <w:tcPr>
            <w:tcW w:w="2231" w:type="dxa"/>
            <w:tcBorders>
              <w:top w:val="nil"/>
              <w:left w:val="nil"/>
              <w:bottom w:val="single" w:sz="4" w:space="0" w:color="auto"/>
              <w:right w:val="single" w:sz="8" w:space="0" w:color="auto"/>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计算过程</w:t>
            </w:r>
          </w:p>
        </w:tc>
      </w:tr>
      <w:tr w:rsidR="003F78BB" w:rsidTr="001F7D66">
        <w:trPr>
          <w:trHeight w:hRule="exact" w:val="454"/>
        </w:trPr>
        <w:tc>
          <w:tcPr>
            <w:tcW w:w="436" w:type="dxa"/>
            <w:tcBorders>
              <w:top w:val="nil"/>
              <w:left w:val="single" w:sz="8" w:space="0" w:color="auto"/>
              <w:bottom w:val="single" w:sz="4" w:space="0" w:color="auto"/>
              <w:right w:val="single" w:sz="4" w:space="0" w:color="auto"/>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 xml:space="preserve">　</w:t>
            </w:r>
          </w:p>
        </w:tc>
        <w:tc>
          <w:tcPr>
            <w:tcW w:w="1110"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530"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1270"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1154" w:type="dxa"/>
            <w:gridSpan w:val="2"/>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FF0000"/>
                <w:sz w:val="22"/>
              </w:rPr>
            </w:pPr>
            <w:r>
              <w:rPr>
                <w:rFonts w:ascii="宋体" w:hAnsi="宋体" w:cs="宋体" w:hint="eastAsia"/>
                <w:color w:val="FF0000"/>
                <w:sz w:val="22"/>
              </w:rPr>
              <w:t xml:space="preserve">　</w:t>
            </w:r>
          </w:p>
        </w:tc>
        <w:tc>
          <w:tcPr>
            <w:tcW w:w="1620"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2140"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3296" w:type="dxa"/>
            <w:gridSpan w:val="3"/>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2231" w:type="dxa"/>
            <w:tcBorders>
              <w:top w:val="nil"/>
              <w:left w:val="nil"/>
              <w:bottom w:val="single" w:sz="4" w:space="0" w:color="auto"/>
              <w:right w:val="single" w:sz="8"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r>
      <w:tr w:rsidR="003F78BB" w:rsidTr="001F7D66">
        <w:trPr>
          <w:trHeight w:hRule="exact" w:val="454"/>
        </w:trPr>
        <w:tc>
          <w:tcPr>
            <w:tcW w:w="436" w:type="dxa"/>
            <w:tcBorders>
              <w:top w:val="nil"/>
              <w:left w:val="single" w:sz="8" w:space="0" w:color="auto"/>
              <w:bottom w:val="single" w:sz="4" w:space="0" w:color="auto"/>
              <w:right w:val="single" w:sz="4"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 xml:space="preserve">　</w:t>
            </w:r>
          </w:p>
        </w:tc>
        <w:tc>
          <w:tcPr>
            <w:tcW w:w="1110"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530"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1270"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1154" w:type="dxa"/>
            <w:gridSpan w:val="2"/>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FF0000"/>
                <w:sz w:val="22"/>
              </w:rPr>
            </w:pPr>
            <w:r>
              <w:rPr>
                <w:rFonts w:ascii="宋体" w:hAnsi="宋体" w:cs="宋体" w:hint="eastAsia"/>
                <w:color w:val="FF0000"/>
                <w:sz w:val="22"/>
              </w:rPr>
              <w:t xml:space="preserve">　</w:t>
            </w:r>
          </w:p>
        </w:tc>
        <w:tc>
          <w:tcPr>
            <w:tcW w:w="1620"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2140"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3296" w:type="dxa"/>
            <w:gridSpan w:val="3"/>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2231" w:type="dxa"/>
            <w:tcBorders>
              <w:top w:val="nil"/>
              <w:left w:val="nil"/>
              <w:bottom w:val="single" w:sz="4" w:space="0" w:color="auto"/>
              <w:right w:val="single" w:sz="8"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r>
      <w:tr w:rsidR="003F78BB" w:rsidTr="001F7D66">
        <w:trPr>
          <w:trHeight w:hRule="exact" w:val="454"/>
        </w:trPr>
        <w:tc>
          <w:tcPr>
            <w:tcW w:w="436" w:type="dxa"/>
            <w:tcBorders>
              <w:top w:val="nil"/>
              <w:left w:val="single" w:sz="8" w:space="0" w:color="auto"/>
              <w:bottom w:val="single" w:sz="4" w:space="0" w:color="auto"/>
              <w:right w:val="single" w:sz="4" w:space="0" w:color="auto"/>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 xml:space="preserve">　</w:t>
            </w:r>
          </w:p>
        </w:tc>
        <w:tc>
          <w:tcPr>
            <w:tcW w:w="1110"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530"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1270"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1154" w:type="dxa"/>
            <w:gridSpan w:val="2"/>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FF0000"/>
                <w:sz w:val="22"/>
              </w:rPr>
            </w:pPr>
            <w:r>
              <w:rPr>
                <w:rFonts w:ascii="宋体" w:hAnsi="宋体" w:cs="宋体" w:hint="eastAsia"/>
                <w:color w:val="FF0000"/>
                <w:sz w:val="22"/>
              </w:rPr>
              <w:t xml:space="preserve">　</w:t>
            </w:r>
          </w:p>
        </w:tc>
        <w:tc>
          <w:tcPr>
            <w:tcW w:w="1620"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2140"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3296" w:type="dxa"/>
            <w:gridSpan w:val="3"/>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2231" w:type="dxa"/>
            <w:tcBorders>
              <w:top w:val="nil"/>
              <w:left w:val="nil"/>
              <w:bottom w:val="single" w:sz="4" w:space="0" w:color="auto"/>
              <w:right w:val="single" w:sz="8"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r>
      <w:tr w:rsidR="003F78BB" w:rsidTr="001F7D66">
        <w:trPr>
          <w:trHeight w:hRule="exact" w:val="454"/>
        </w:trPr>
        <w:tc>
          <w:tcPr>
            <w:tcW w:w="436" w:type="dxa"/>
            <w:tcBorders>
              <w:top w:val="nil"/>
              <w:left w:val="single" w:sz="8" w:space="0" w:color="auto"/>
              <w:bottom w:val="single" w:sz="4" w:space="0" w:color="auto"/>
              <w:right w:val="single" w:sz="4" w:space="0" w:color="auto"/>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 xml:space="preserve">　</w:t>
            </w:r>
          </w:p>
        </w:tc>
        <w:tc>
          <w:tcPr>
            <w:tcW w:w="1110"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530"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1270"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1154" w:type="dxa"/>
            <w:gridSpan w:val="2"/>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FF0000"/>
                <w:sz w:val="22"/>
              </w:rPr>
            </w:pPr>
            <w:r>
              <w:rPr>
                <w:rFonts w:ascii="宋体" w:hAnsi="宋体" w:cs="宋体" w:hint="eastAsia"/>
                <w:color w:val="FF0000"/>
                <w:sz w:val="22"/>
              </w:rPr>
              <w:t xml:space="preserve">　</w:t>
            </w:r>
          </w:p>
        </w:tc>
        <w:tc>
          <w:tcPr>
            <w:tcW w:w="1620"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2140"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3296" w:type="dxa"/>
            <w:gridSpan w:val="3"/>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c>
          <w:tcPr>
            <w:tcW w:w="2231" w:type="dxa"/>
            <w:tcBorders>
              <w:top w:val="nil"/>
              <w:left w:val="nil"/>
              <w:bottom w:val="single" w:sz="4" w:space="0" w:color="auto"/>
              <w:right w:val="single" w:sz="8" w:space="0" w:color="auto"/>
            </w:tcBorders>
            <w:vAlign w:val="center"/>
          </w:tcPr>
          <w:p w:rsidR="003F78BB" w:rsidRDefault="003F78BB" w:rsidP="001F7D66">
            <w:pPr>
              <w:rPr>
                <w:rFonts w:ascii="宋体" w:hAnsi="宋体" w:cs="宋体"/>
                <w:color w:val="FF0000"/>
                <w:sz w:val="22"/>
              </w:rPr>
            </w:pPr>
            <w:r>
              <w:rPr>
                <w:rFonts w:ascii="宋体" w:hAnsi="宋体" w:cs="宋体" w:hint="eastAsia"/>
                <w:color w:val="FF0000"/>
                <w:sz w:val="22"/>
              </w:rPr>
              <w:t xml:space="preserve">　</w:t>
            </w:r>
          </w:p>
        </w:tc>
      </w:tr>
      <w:tr w:rsidR="003F78BB" w:rsidTr="001F7D66">
        <w:trPr>
          <w:trHeight w:hRule="exact" w:val="454"/>
        </w:trPr>
        <w:tc>
          <w:tcPr>
            <w:tcW w:w="436" w:type="dxa"/>
            <w:tcBorders>
              <w:top w:val="nil"/>
              <w:left w:val="single" w:sz="8" w:space="0" w:color="auto"/>
              <w:bottom w:val="single" w:sz="4" w:space="0" w:color="auto"/>
              <w:right w:val="single" w:sz="4"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 xml:space="preserve">　</w:t>
            </w:r>
          </w:p>
        </w:tc>
        <w:tc>
          <w:tcPr>
            <w:tcW w:w="1110"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 xml:space="preserve">　</w:t>
            </w:r>
          </w:p>
        </w:tc>
        <w:tc>
          <w:tcPr>
            <w:tcW w:w="530"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 xml:space="preserve">　</w:t>
            </w:r>
          </w:p>
        </w:tc>
        <w:tc>
          <w:tcPr>
            <w:tcW w:w="1270"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 xml:space="preserve">　</w:t>
            </w:r>
          </w:p>
        </w:tc>
        <w:tc>
          <w:tcPr>
            <w:tcW w:w="1154" w:type="dxa"/>
            <w:gridSpan w:val="2"/>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 xml:space="preserve">　</w:t>
            </w:r>
          </w:p>
        </w:tc>
        <w:tc>
          <w:tcPr>
            <w:tcW w:w="1620"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 xml:space="preserve">　</w:t>
            </w:r>
          </w:p>
        </w:tc>
        <w:tc>
          <w:tcPr>
            <w:tcW w:w="2140"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 xml:space="preserve">　</w:t>
            </w:r>
          </w:p>
        </w:tc>
        <w:tc>
          <w:tcPr>
            <w:tcW w:w="3296" w:type="dxa"/>
            <w:gridSpan w:val="3"/>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 xml:space="preserve">　</w:t>
            </w:r>
          </w:p>
        </w:tc>
        <w:tc>
          <w:tcPr>
            <w:tcW w:w="2231" w:type="dxa"/>
            <w:tcBorders>
              <w:top w:val="nil"/>
              <w:left w:val="nil"/>
              <w:bottom w:val="single" w:sz="4" w:space="0" w:color="auto"/>
              <w:right w:val="single" w:sz="8"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 xml:space="preserve">　</w:t>
            </w:r>
          </w:p>
        </w:tc>
      </w:tr>
      <w:tr w:rsidR="003F78BB" w:rsidTr="001F7D66">
        <w:trPr>
          <w:trHeight w:hRule="exact" w:val="454"/>
        </w:trPr>
        <w:tc>
          <w:tcPr>
            <w:tcW w:w="436" w:type="dxa"/>
            <w:tcBorders>
              <w:top w:val="nil"/>
              <w:left w:val="single" w:sz="8" w:space="0" w:color="auto"/>
              <w:bottom w:val="single" w:sz="8" w:space="0" w:color="auto"/>
              <w:right w:val="single" w:sz="4"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 xml:space="preserve">　</w:t>
            </w:r>
          </w:p>
        </w:tc>
        <w:tc>
          <w:tcPr>
            <w:tcW w:w="1110" w:type="dxa"/>
            <w:tcBorders>
              <w:top w:val="nil"/>
              <w:left w:val="nil"/>
              <w:bottom w:val="single" w:sz="8" w:space="0" w:color="auto"/>
              <w:right w:val="single" w:sz="4" w:space="0" w:color="auto"/>
            </w:tcBorders>
            <w:vAlign w:val="center"/>
          </w:tcPr>
          <w:p w:rsidR="003F78BB" w:rsidRDefault="003F78BB" w:rsidP="001F7D66">
            <w:pPr>
              <w:jc w:val="center"/>
              <w:rPr>
                <w:rFonts w:ascii="宋体" w:hAnsi="宋体" w:cs="宋体"/>
                <w:color w:val="000000"/>
                <w:sz w:val="22"/>
              </w:rPr>
            </w:pPr>
            <w:r>
              <w:rPr>
                <w:rFonts w:ascii="宋体" w:hAnsi="宋体" w:cs="宋体" w:hint="eastAsia"/>
                <w:color w:val="000000"/>
                <w:sz w:val="22"/>
              </w:rPr>
              <w:t>合计</w:t>
            </w:r>
          </w:p>
        </w:tc>
        <w:tc>
          <w:tcPr>
            <w:tcW w:w="530" w:type="dxa"/>
            <w:tcBorders>
              <w:top w:val="nil"/>
              <w:left w:val="nil"/>
              <w:bottom w:val="single" w:sz="8" w:space="0" w:color="auto"/>
              <w:right w:val="single" w:sz="4"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 xml:space="preserve">　</w:t>
            </w:r>
          </w:p>
        </w:tc>
        <w:tc>
          <w:tcPr>
            <w:tcW w:w="1270" w:type="dxa"/>
            <w:tcBorders>
              <w:top w:val="nil"/>
              <w:left w:val="nil"/>
              <w:bottom w:val="single" w:sz="8" w:space="0" w:color="auto"/>
              <w:right w:val="single" w:sz="4"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 xml:space="preserve">　</w:t>
            </w:r>
          </w:p>
        </w:tc>
        <w:tc>
          <w:tcPr>
            <w:tcW w:w="1154" w:type="dxa"/>
            <w:gridSpan w:val="2"/>
            <w:tcBorders>
              <w:top w:val="nil"/>
              <w:left w:val="nil"/>
              <w:bottom w:val="single" w:sz="8" w:space="0" w:color="auto"/>
              <w:right w:val="single" w:sz="4"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 xml:space="preserve">　</w:t>
            </w:r>
          </w:p>
        </w:tc>
        <w:tc>
          <w:tcPr>
            <w:tcW w:w="1620" w:type="dxa"/>
            <w:gridSpan w:val="2"/>
            <w:tcBorders>
              <w:top w:val="nil"/>
              <w:left w:val="nil"/>
              <w:bottom w:val="single" w:sz="8" w:space="0" w:color="auto"/>
              <w:right w:val="single" w:sz="4"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 xml:space="preserve">　</w:t>
            </w:r>
          </w:p>
        </w:tc>
        <w:tc>
          <w:tcPr>
            <w:tcW w:w="2140" w:type="dxa"/>
            <w:tcBorders>
              <w:top w:val="nil"/>
              <w:left w:val="nil"/>
              <w:bottom w:val="single" w:sz="8" w:space="0" w:color="auto"/>
              <w:right w:val="single" w:sz="4"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 xml:space="preserve">　</w:t>
            </w:r>
          </w:p>
        </w:tc>
        <w:tc>
          <w:tcPr>
            <w:tcW w:w="3296" w:type="dxa"/>
            <w:gridSpan w:val="3"/>
            <w:tcBorders>
              <w:top w:val="nil"/>
              <w:left w:val="nil"/>
              <w:bottom w:val="single" w:sz="8" w:space="0" w:color="auto"/>
              <w:right w:val="single" w:sz="4"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 xml:space="preserve">　</w:t>
            </w:r>
          </w:p>
        </w:tc>
        <w:tc>
          <w:tcPr>
            <w:tcW w:w="2231" w:type="dxa"/>
            <w:tcBorders>
              <w:top w:val="nil"/>
              <w:left w:val="nil"/>
              <w:bottom w:val="single" w:sz="8" w:space="0" w:color="auto"/>
              <w:right w:val="single" w:sz="8" w:space="0" w:color="auto"/>
            </w:tcBorders>
            <w:vAlign w:val="center"/>
          </w:tcPr>
          <w:p w:rsidR="003F78BB" w:rsidRDefault="003F78BB" w:rsidP="001F7D66">
            <w:pPr>
              <w:rPr>
                <w:rFonts w:ascii="宋体" w:hAnsi="宋体" w:cs="宋体"/>
                <w:color w:val="000000"/>
                <w:sz w:val="22"/>
              </w:rPr>
            </w:pPr>
            <w:r>
              <w:rPr>
                <w:rFonts w:ascii="宋体" w:hAnsi="宋体" w:cs="宋体" w:hint="eastAsia"/>
                <w:color w:val="000000"/>
                <w:sz w:val="22"/>
              </w:rPr>
              <w:t xml:space="preserve">　</w:t>
            </w:r>
          </w:p>
          <w:p w:rsidR="003F78BB" w:rsidRPr="007E431D" w:rsidRDefault="003F78BB" w:rsidP="001F7D66">
            <w:pPr>
              <w:rPr>
                <w:rFonts w:ascii="宋体" w:hAnsi="宋体" w:cs="宋体"/>
                <w:sz w:val="22"/>
              </w:rPr>
            </w:pPr>
          </w:p>
        </w:tc>
      </w:tr>
    </w:tbl>
    <w:p w:rsidR="003F78BB" w:rsidRDefault="003F78BB" w:rsidP="003F78BB">
      <w:pPr>
        <w:rPr>
          <w:rFonts w:ascii="仿宋" w:eastAsia="仿宋" w:hAnsi="仿宋"/>
          <w:sz w:val="32"/>
          <w:szCs w:val="32"/>
        </w:rPr>
        <w:sectPr w:rsidR="003F78BB" w:rsidSect="007E431D">
          <w:pgSz w:w="16838" w:h="11906" w:orient="landscape"/>
          <w:pgMar w:top="1701" w:right="1440" w:bottom="1701" w:left="1440" w:header="851" w:footer="992" w:gutter="0"/>
          <w:cols w:space="720"/>
          <w:docGrid w:type="linesAndChars" w:linePitch="312"/>
        </w:sectPr>
      </w:pPr>
    </w:p>
    <w:p w:rsidR="003F78BB" w:rsidRDefault="003F78BB" w:rsidP="003F78BB">
      <w:pPr>
        <w:spacing w:line="700" w:lineRule="exact"/>
        <w:rPr>
          <w:rFonts w:ascii="黑体" w:eastAsia="黑体" w:hAnsi="黑体"/>
          <w:sz w:val="32"/>
          <w:szCs w:val="32"/>
        </w:rPr>
      </w:pPr>
      <w:r>
        <w:rPr>
          <w:rFonts w:ascii="黑体" w:eastAsia="黑体" w:hAnsi="黑体" w:hint="eastAsia"/>
          <w:sz w:val="32"/>
          <w:szCs w:val="32"/>
        </w:rPr>
        <w:lastRenderedPageBreak/>
        <w:t>附件3</w:t>
      </w:r>
    </w:p>
    <w:p w:rsidR="003F78BB" w:rsidRDefault="003F78BB" w:rsidP="003F78BB">
      <w:pPr>
        <w:spacing w:line="700" w:lineRule="exact"/>
        <w:jc w:val="center"/>
        <w:rPr>
          <w:rFonts w:ascii="仿宋" w:eastAsia="仿宋" w:hAnsi="仿宋"/>
          <w:sz w:val="32"/>
          <w:szCs w:val="32"/>
        </w:rPr>
      </w:pPr>
      <w:r>
        <w:rPr>
          <w:rFonts w:ascii="方正小标宋简体" w:eastAsia="方正小标宋简体" w:hAnsi="宋体" w:cs="宋体" w:hint="eastAsia"/>
          <w:bCs/>
          <w:color w:val="000000"/>
          <w:spacing w:val="-8"/>
          <w:w w:val="90"/>
          <w:sz w:val="44"/>
          <w:szCs w:val="44"/>
        </w:rPr>
        <w:t>2024年度粮食专项资金项目绩效目标申报</w:t>
      </w:r>
      <w:r>
        <w:rPr>
          <w:rFonts w:ascii="方正小标宋简体" w:eastAsia="方正小标宋简体" w:hAnsi="宋体" w:cs="宋体" w:hint="eastAsia"/>
          <w:bCs/>
          <w:color w:val="000000"/>
          <w:spacing w:val="-8"/>
          <w:sz w:val="44"/>
          <w:szCs w:val="44"/>
        </w:rPr>
        <w:t>表</w:t>
      </w:r>
    </w:p>
    <w:tbl>
      <w:tblPr>
        <w:tblW w:w="8658" w:type="dxa"/>
        <w:tblInd w:w="88" w:type="dxa"/>
        <w:tblLayout w:type="fixed"/>
        <w:tblLook w:val="04A0" w:firstRow="1" w:lastRow="0" w:firstColumn="1" w:lastColumn="0" w:noHBand="0" w:noVBand="1"/>
      </w:tblPr>
      <w:tblGrid>
        <w:gridCol w:w="496"/>
        <w:gridCol w:w="627"/>
        <w:gridCol w:w="719"/>
        <w:gridCol w:w="1243"/>
        <w:gridCol w:w="675"/>
        <w:gridCol w:w="1246"/>
        <w:gridCol w:w="783"/>
        <w:gridCol w:w="1336"/>
        <w:gridCol w:w="245"/>
        <w:gridCol w:w="1288"/>
      </w:tblGrid>
      <w:tr w:rsidR="003F78BB" w:rsidTr="001F7D66">
        <w:trPr>
          <w:trHeight w:hRule="exact" w:val="283"/>
        </w:trPr>
        <w:tc>
          <w:tcPr>
            <w:tcW w:w="1842" w:type="dxa"/>
            <w:gridSpan w:val="3"/>
            <w:tcBorders>
              <w:top w:val="single" w:sz="4" w:space="0" w:color="auto"/>
              <w:left w:val="single" w:sz="4" w:space="0" w:color="auto"/>
              <w:bottom w:val="single" w:sz="4" w:space="0" w:color="auto"/>
              <w:right w:val="single" w:sz="4" w:space="0" w:color="000000"/>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项目名称</w:t>
            </w:r>
          </w:p>
        </w:tc>
        <w:tc>
          <w:tcPr>
            <w:tcW w:w="6816" w:type="dxa"/>
            <w:gridSpan w:val="7"/>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b/>
                <w:bCs/>
                <w:color w:val="FF0000"/>
                <w:sz w:val="18"/>
                <w:szCs w:val="18"/>
              </w:rPr>
            </w:pPr>
          </w:p>
        </w:tc>
      </w:tr>
      <w:tr w:rsidR="003F78BB" w:rsidTr="001F7D66">
        <w:trPr>
          <w:trHeight w:hRule="exact" w:val="283"/>
        </w:trPr>
        <w:tc>
          <w:tcPr>
            <w:tcW w:w="1842" w:type="dxa"/>
            <w:gridSpan w:val="3"/>
            <w:tcBorders>
              <w:top w:val="single" w:sz="4" w:space="0" w:color="auto"/>
              <w:left w:val="single" w:sz="4" w:space="0" w:color="auto"/>
              <w:bottom w:val="single" w:sz="4" w:space="0" w:color="auto"/>
              <w:right w:val="single" w:sz="4" w:space="0" w:color="000000"/>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主管部门</w:t>
            </w:r>
          </w:p>
        </w:tc>
        <w:tc>
          <w:tcPr>
            <w:tcW w:w="3164" w:type="dxa"/>
            <w:gridSpan w:val="3"/>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color w:val="FF0000"/>
                <w:sz w:val="18"/>
                <w:szCs w:val="18"/>
              </w:rPr>
            </w:pPr>
          </w:p>
        </w:tc>
        <w:tc>
          <w:tcPr>
            <w:tcW w:w="2119" w:type="dxa"/>
            <w:gridSpan w:val="2"/>
            <w:tcBorders>
              <w:top w:val="single" w:sz="4" w:space="0" w:color="auto"/>
              <w:left w:val="nil"/>
              <w:bottom w:val="single" w:sz="4" w:space="0" w:color="auto"/>
              <w:right w:val="single" w:sz="4" w:space="0" w:color="000000"/>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实施期限</w:t>
            </w:r>
          </w:p>
        </w:tc>
        <w:tc>
          <w:tcPr>
            <w:tcW w:w="1533"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color w:val="FF0000"/>
                <w:sz w:val="18"/>
                <w:szCs w:val="18"/>
              </w:rPr>
            </w:pPr>
          </w:p>
        </w:tc>
      </w:tr>
      <w:tr w:rsidR="003F78BB" w:rsidTr="001F7D66">
        <w:trPr>
          <w:trHeight w:hRule="exact" w:val="283"/>
        </w:trPr>
        <w:tc>
          <w:tcPr>
            <w:tcW w:w="1842" w:type="dxa"/>
            <w:gridSpan w:val="3"/>
            <w:vMerge w:val="restart"/>
            <w:tcBorders>
              <w:top w:val="single" w:sz="4" w:space="0" w:color="auto"/>
              <w:left w:val="single" w:sz="4" w:space="0" w:color="auto"/>
              <w:bottom w:val="single" w:sz="4" w:space="0" w:color="000000"/>
              <w:right w:val="single" w:sz="4" w:space="0" w:color="000000"/>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资金金额（万元）</w:t>
            </w:r>
          </w:p>
        </w:tc>
        <w:tc>
          <w:tcPr>
            <w:tcW w:w="1918" w:type="dxa"/>
            <w:gridSpan w:val="2"/>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实施期资金总额：</w:t>
            </w:r>
          </w:p>
        </w:tc>
        <w:tc>
          <w:tcPr>
            <w:tcW w:w="1246" w:type="dxa"/>
            <w:tcBorders>
              <w:top w:val="nil"/>
              <w:left w:val="nil"/>
              <w:bottom w:val="single" w:sz="4" w:space="0" w:color="auto"/>
              <w:right w:val="nil"/>
            </w:tcBorders>
            <w:vAlign w:val="center"/>
          </w:tcPr>
          <w:p w:rsidR="003F78BB" w:rsidRDefault="003F78BB" w:rsidP="001F7D66">
            <w:pPr>
              <w:rPr>
                <w:rFonts w:ascii="宋体" w:hAnsi="宋体" w:cs="宋体"/>
                <w:color w:val="000000"/>
                <w:sz w:val="18"/>
                <w:szCs w:val="18"/>
              </w:rPr>
            </w:pPr>
          </w:p>
        </w:tc>
        <w:tc>
          <w:tcPr>
            <w:tcW w:w="2119" w:type="dxa"/>
            <w:gridSpan w:val="2"/>
            <w:tcBorders>
              <w:top w:val="single" w:sz="4" w:space="0" w:color="auto"/>
              <w:left w:val="single" w:sz="4" w:space="0" w:color="auto"/>
              <w:bottom w:val="single" w:sz="4" w:space="0" w:color="auto"/>
              <w:right w:val="single" w:sz="4" w:space="0" w:color="000000"/>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年度资金总额：</w:t>
            </w:r>
          </w:p>
        </w:tc>
        <w:tc>
          <w:tcPr>
            <w:tcW w:w="1533"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color w:val="000000"/>
                <w:sz w:val="18"/>
                <w:szCs w:val="18"/>
              </w:rPr>
            </w:pPr>
          </w:p>
        </w:tc>
      </w:tr>
      <w:tr w:rsidR="003F78BB" w:rsidTr="001F7D66">
        <w:trPr>
          <w:trHeight w:hRule="exact" w:val="283"/>
        </w:trPr>
        <w:tc>
          <w:tcPr>
            <w:tcW w:w="1842" w:type="dxa"/>
            <w:gridSpan w:val="3"/>
            <w:vMerge/>
            <w:tcBorders>
              <w:top w:val="single" w:sz="4" w:space="0" w:color="auto"/>
              <w:left w:val="single" w:sz="4" w:space="0" w:color="auto"/>
              <w:bottom w:val="single" w:sz="4" w:space="0" w:color="000000"/>
              <w:right w:val="single" w:sz="4" w:space="0" w:color="000000"/>
            </w:tcBorders>
            <w:vAlign w:val="center"/>
          </w:tcPr>
          <w:p w:rsidR="003F78BB" w:rsidRDefault="003F78BB" w:rsidP="001F7D66">
            <w:pPr>
              <w:rPr>
                <w:rFonts w:ascii="宋体" w:hAnsi="宋体" w:cs="宋体"/>
                <w:color w:val="000000"/>
                <w:sz w:val="18"/>
                <w:szCs w:val="18"/>
              </w:rPr>
            </w:pPr>
          </w:p>
        </w:tc>
        <w:tc>
          <w:tcPr>
            <w:tcW w:w="1918" w:type="dxa"/>
            <w:gridSpan w:val="2"/>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其中：财政拨款</w:t>
            </w:r>
          </w:p>
        </w:tc>
        <w:tc>
          <w:tcPr>
            <w:tcW w:w="1246" w:type="dxa"/>
            <w:tcBorders>
              <w:top w:val="nil"/>
              <w:left w:val="nil"/>
              <w:bottom w:val="single" w:sz="4" w:space="0" w:color="auto"/>
              <w:right w:val="nil"/>
            </w:tcBorders>
            <w:vAlign w:val="center"/>
          </w:tcPr>
          <w:p w:rsidR="003F78BB" w:rsidRDefault="003F78BB" w:rsidP="001F7D66">
            <w:pPr>
              <w:rPr>
                <w:rFonts w:ascii="宋体" w:hAnsi="宋体" w:cs="宋体"/>
                <w:color w:val="000000"/>
                <w:sz w:val="18"/>
                <w:szCs w:val="18"/>
              </w:rPr>
            </w:pPr>
          </w:p>
        </w:tc>
        <w:tc>
          <w:tcPr>
            <w:tcW w:w="2119" w:type="dxa"/>
            <w:gridSpan w:val="2"/>
            <w:tcBorders>
              <w:top w:val="single" w:sz="4" w:space="0" w:color="auto"/>
              <w:left w:val="single" w:sz="4" w:space="0" w:color="auto"/>
              <w:bottom w:val="single" w:sz="4" w:space="0" w:color="auto"/>
              <w:right w:val="single" w:sz="4" w:space="0" w:color="000000"/>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其中：财政拨款</w:t>
            </w:r>
          </w:p>
        </w:tc>
        <w:tc>
          <w:tcPr>
            <w:tcW w:w="1533"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color w:val="000000"/>
                <w:sz w:val="18"/>
                <w:szCs w:val="18"/>
              </w:rPr>
            </w:pPr>
          </w:p>
        </w:tc>
      </w:tr>
      <w:tr w:rsidR="003F78BB" w:rsidTr="001F7D66">
        <w:trPr>
          <w:trHeight w:hRule="exact" w:val="283"/>
        </w:trPr>
        <w:tc>
          <w:tcPr>
            <w:tcW w:w="1842" w:type="dxa"/>
            <w:gridSpan w:val="3"/>
            <w:vMerge/>
            <w:tcBorders>
              <w:top w:val="single" w:sz="4" w:space="0" w:color="auto"/>
              <w:left w:val="single" w:sz="4" w:space="0" w:color="auto"/>
              <w:bottom w:val="single" w:sz="4" w:space="0" w:color="000000"/>
              <w:right w:val="single" w:sz="4" w:space="0" w:color="000000"/>
            </w:tcBorders>
            <w:vAlign w:val="center"/>
          </w:tcPr>
          <w:p w:rsidR="003F78BB" w:rsidRDefault="003F78BB" w:rsidP="001F7D66">
            <w:pPr>
              <w:rPr>
                <w:rFonts w:ascii="宋体" w:hAnsi="宋体" w:cs="宋体"/>
                <w:color w:val="000000"/>
                <w:sz w:val="18"/>
                <w:szCs w:val="18"/>
              </w:rPr>
            </w:pPr>
          </w:p>
        </w:tc>
        <w:tc>
          <w:tcPr>
            <w:tcW w:w="1918" w:type="dxa"/>
            <w:gridSpan w:val="2"/>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 xml:space="preserve">      </w:t>
            </w:r>
            <w:r>
              <w:rPr>
                <w:rFonts w:ascii="宋体" w:hAnsi="宋体" w:cs="宋体" w:hint="eastAsia"/>
                <w:color w:val="000000"/>
                <w:sz w:val="18"/>
                <w:szCs w:val="18"/>
              </w:rPr>
              <w:t>其他资金</w:t>
            </w:r>
          </w:p>
        </w:tc>
        <w:tc>
          <w:tcPr>
            <w:tcW w:w="1246" w:type="dxa"/>
            <w:tcBorders>
              <w:top w:val="nil"/>
              <w:left w:val="nil"/>
              <w:bottom w:val="single" w:sz="4" w:space="0" w:color="auto"/>
              <w:right w:val="nil"/>
            </w:tcBorders>
            <w:vAlign w:val="center"/>
          </w:tcPr>
          <w:p w:rsidR="003F78BB" w:rsidRDefault="003F78BB" w:rsidP="001F7D66">
            <w:pPr>
              <w:rPr>
                <w:rFonts w:ascii="宋体" w:hAnsi="宋体" w:cs="宋体"/>
                <w:color w:val="000000"/>
                <w:sz w:val="18"/>
                <w:szCs w:val="18"/>
              </w:rPr>
            </w:pPr>
          </w:p>
        </w:tc>
        <w:tc>
          <w:tcPr>
            <w:tcW w:w="2119" w:type="dxa"/>
            <w:gridSpan w:val="2"/>
            <w:tcBorders>
              <w:top w:val="single" w:sz="4" w:space="0" w:color="auto"/>
              <w:left w:val="single" w:sz="4" w:space="0" w:color="auto"/>
              <w:bottom w:val="single" w:sz="4" w:space="0" w:color="auto"/>
              <w:right w:val="single" w:sz="4" w:space="0" w:color="000000"/>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 xml:space="preserve">      </w:t>
            </w:r>
            <w:r>
              <w:rPr>
                <w:rFonts w:ascii="宋体" w:hAnsi="宋体" w:cs="宋体" w:hint="eastAsia"/>
                <w:color w:val="000000"/>
                <w:sz w:val="18"/>
                <w:szCs w:val="18"/>
              </w:rPr>
              <w:t>其他资金</w:t>
            </w:r>
          </w:p>
        </w:tc>
        <w:tc>
          <w:tcPr>
            <w:tcW w:w="1533"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color w:val="000000"/>
                <w:sz w:val="18"/>
                <w:szCs w:val="18"/>
              </w:rPr>
            </w:pPr>
          </w:p>
        </w:tc>
      </w:tr>
      <w:tr w:rsidR="003F78BB" w:rsidTr="001F7D66">
        <w:trPr>
          <w:trHeight w:hRule="exact" w:val="283"/>
        </w:trPr>
        <w:tc>
          <w:tcPr>
            <w:tcW w:w="496" w:type="dxa"/>
            <w:vMerge w:val="restart"/>
            <w:tcBorders>
              <w:top w:val="nil"/>
              <w:left w:val="single" w:sz="4" w:space="0" w:color="auto"/>
              <w:bottom w:val="single" w:sz="4" w:space="0" w:color="000000"/>
              <w:right w:val="single" w:sz="4" w:space="0" w:color="auto"/>
            </w:tcBorders>
            <w:textDirection w:val="tbRlV"/>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总体目标</w:t>
            </w:r>
          </w:p>
        </w:tc>
        <w:tc>
          <w:tcPr>
            <w:tcW w:w="4510" w:type="dxa"/>
            <w:gridSpan w:val="5"/>
            <w:tcBorders>
              <w:top w:val="single" w:sz="4" w:space="0" w:color="auto"/>
              <w:left w:val="nil"/>
              <w:bottom w:val="single" w:sz="4" w:space="0" w:color="auto"/>
              <w:right w:val="single" w:sz="4" w:space="0" w:color="000000"/>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实施期总目标</w:t>
            </w:r>
          </w:p>
        </w:tc>
        <w:tc>
          <w:tcPr>
            <w:tcW w:w="3652" w:type="dxa"/>
            <w:gridSpan w:val="4"/>
            <w:tcBorders>
              <w:top w:val="single" w:sz="4" w:space="0" w:color="auto"/>
              <w:left w:val="nil"/>
              <w:bottom w:val="single" w:sz="4" w:space="0" w:color="auto"/>
              <w:right w:val="single" w:sz="4" w:space="0" w:color="000000"/>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年度目标</w:t>
            </w: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4510" w:type="dxa"/>
            <w:gridSpan w:val="5"/>
            <w:tcBorders>
              <w:top w:val="single" w:sz="4" w:space="0" w:color="auto"/>
              <w:left w:val="nil"/>
              <w:bottom w:val="nil"/>
              <w:right w:val="single" w:sz="4" w:space="0" w:color="000000"/>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目标</w:t>
            </w:r>
            <w:r>
              <w:rPr>
                <w:rFonts w:ascii="宋体" w:hAnsi="宋体" w:cs="宋体" w:hint="eastAsia"/>
                <w:color w:val="000000"/>
                <w:sz w:val="18"/>
                <w:szCs w:val="18"/>
              </w:rPr>
              <w:t>1</w:t>
            </w:r>
            <w:r>
              <w:rPr>
                <w:rFonts w:ascii="宋体" w:hAnsi="宋体" w:cs="宋体" w:hint="eastAsia"/>
                <w:color w:val="000000"/>
                <w:sz w:val="18"/>
                <w:szCs w:val="18"/>
              </w:rPr>
              <w:t>：</w:t>
            </w:r>
          </w:p>
        </w:tc>
        <w:tc>
          <w:tcPr>
            <w:tcW w:w="3652" w:type="dxa"/>
            <w:gridSpan w:val="4"/>
            <w:tcBorders>
              <w:top w:val="single" w:sz="4" w:space="0" w:color="auto"/>
              <w:left w:val="nil"/>
              <w:bottom w:val="nil"/>
              <w:right w:val="single" w:sz="4" w:space="0" w:color="000000"/>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目标</w:t>
            </w:r>
            <w:r>
              <w:rPr>
                <w:rFonts w:ascii="宋体" w:hAnsi="宋体" w:cs="宋体" w:hint="eastAsia"/>
                <w:color w:val="000000"/>
                <w:sz w:val="18"/>
                <w:szCs w:val="18"/>
              </w:rPr>
              <w:t>1</w:t>
            </w:r>
            <w:r>
              <w:rPr>
                <w:rFonts w:ascii="宋体" w:hAnsi="宋体" w:cs="宋体" w:hint="eastAsia"/>
                <w:color w:val="000000"/>
                <w:sz w:val="18"/>
                <w:szCs w:val="18"/>
              </w:rPr>
              <w:t>：</w:t>
            </w: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4510" w:type="dxa"/>
            <w:gridSpan w:val="5"/>
            <w:tcBorders>
              <w:top w:val="nil"/>
              <w:left w:val="nil"/>
              <w:bottom w:val="nil"/>
              <w:right w:val="single" w:sz="4" w:space="0" w:color="000000"/>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目标</w:t>
            </w:r>
            <w:r>
              <w:rPr>
                <w:rFonts w:ascii="宋体" w:hAnsi="宋体" w:cs="宋体" w:hint="eastAsia"/>
                <w:color w:val="000000"/>
                <w:sz w:val="18"/>
                <w:szCs w:val="18"/>
              </w:rPr>
              <w:t>2</w:t>
            </w:r>
            <w:r>
              <w:rPr>
                <w:rFonts w:ascii="宋体" w:hAnsi="宋体" w:cs="宋体" w:hint="eastAsia"/>
                <w:color w:val="000000"/>
                <w:sz w:val="18"/>
                <w:szCs w:val="18"/>
              </w:rPr>
              <w:t>：</w:t>
            </w:r>
          </w:p>
        </w:tc>
        <w:tc>
          <w:tcPr>
            <w:tcW w:w="3652" w:type="dxa"/>
            <w:gridSpan w:val="4"/>
            <w:tcBorders>
              <w:top w:val="nil"/>
              <w:left w:val="nil"/>
              <w:bottom w:val="nil"/>
              <w:right w:val="single" w:sz="4" w:space="0" w:color="000000"/>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目标</w:t>
            </w:r>
            <w:r>
              <w:rPr>
                <w:rFonts w:ascii="宋体" w:hAnsi="宋体" w:cs="宋体" w:hint="eastAsia"/>
                <w:color w:val="000000"/>
                <w:sz w:val="18"/>
                <w:szCs w:val="18"/>
              </w:rPr>
              <w:t>2</w:t>
            </w:r>
            <w:r>
              <w:rPr>
                <w:rFonts w:ascii="宋体" w:hAnsi="宋体" w:cs="宋体" w:hint="eastAsia"/>
                <w:color w:val="000000"/>
                <w:sz w:val="18"/>
                <w:szCs w:val="18"/>
              </w:rPr>
              <w:t>：</w:t>
            </w: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4510" w:type="dxa"/>
            <w:gridSpan w:val="5"/>
            <w:tcBorders>
              <w:top w:val="nil"/>
              <w:left w:val="nil"/>
              <w:bottom w:val="nil"/>
              <w:right w:val="single" w:sz="4" w:space="0" w:color="000000"/>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目标</w:t>
            </w:r>
            <w:r>
              <w:rPr>
                <w:rFonts w:ascii="宋体" w:hAnsi="宋体" w:cs="宋体" w:hint="eastAsia"/>
                <w:color w:val="000000"/>
                <w:sz w:val="18"/>
                <w:szCs w:val="18"/>
              </w:rPr>
              <w:t>3</w:t>
            </w:r>
            <w:r>
              <w:rPr>
                <w:rFonts w:ascii="宋体" w:hAnsi="宋体" w:cs="宋体" w:hint="eastAsia"/>
                <w:color w:val="000000"/>
                <w:sz w:val="18"/>
                <w:szCs w:val="18"/>
              </w:rPr>
              <w:t>：</w:t>
            </w:r>
          </w:p>
        </w:tc>
        <w:tc>
          <w:tcPr>
            <w:tcW w:w="3652" w:type="dxa"/>
            <w:gridSpan w:val="4"/>
            <w:tcBorders>
              <w:top w:val="nil"/>
              <w:left w:val="nil"/>
              <w:bottom w:val="nil"/>
              <w:right w:val="single" w:sz="4" w:space="0" w:color="000000"/>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目标</w:t>
            </w:r>
            <w:r>
              <w:rPr>
                <w:rFonts w:ascii="宋体" w:hAnsi="宋体" w:cs="宋体" w:hint="eastAsia"/>
                <w:color w:val="000000"/>
                <w:sz w:val="18"/>
                <w:szCs w:val="18"/>
              </w:rPr>
              <w:t>3</w:t>
            </w:r>
            <w:r>
              <w:rPr>
                <w:rFonts w:ascii="宋体" w:hAnsi="宋体" w:cs="宋体" w:hint="eastAsia"/>
                <w:color w:val="000000"/>
                <w:sz w:val="18"/>
                <w:szCs w:val="18"/>
              </w:rPr>
              <w:t>：</w:t>
            </w:r>
          </w:p>
        </w:tc>
      </w:tr>
      <w:tr w:rsidR="003F78BB" w:rsidTr="001F7D66">
        <w:trPr>
          <w:trHeight w:hRule="exact" w:val="78"/>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4510" w:type="dxa"/>
            <w:gridSpan w:val="5"/>
            <w:tcBorders>
              <w:top w:val="nil"/>
              <w:left w:val="nil"/>
              <w:bottom w:val="single" w:sz="4" w:space="0" w:color="auto"/>
              <w:right w:val="single" w:sz="4" w:space="0" w:color="000000"/>
            </w:tcBorders>
            <w:vAlign w:val="center"/>
          </w:tcPr>
          <w:p w:rsidR="003F78BB" w:rsidRDefault="003F78BB" w:rsidP="001F7D66">
            <w:pPr>
              <w:spacing w:line="1260" w:lineRule="auto"/>
              <w:rPr>
                <w:rFonts w:ascii="宋体" w:hAnsi="宋体" w:cs="宋体"/>
                <w:color w:val="000000"/>
                <w:sz w:val="18"/>
                <w:szCs w:val="18"/>
              </w:rPr>
            </w:pPr>
          </w:p>
        </w:tc>
        <w:tc>
          <w:tcPr>
            <w:tcW w:w="3652" w:type="dxa"/>
            <w:gridSpan w:val="4"/>
            <w:tcBorders>
              <w:top w:val="nil"/>
              <w:left w:val="nil"/>
              <w:bottom w:val="single" w:sz="4" w:space="0" w:color="auto"/>
              <w:right w:val="single" w:sz="4" w:space="0" w:color="000000"/>
            </w:tcBorders>
            <w:vAlign w:val="center"/>
          </w:tcPr>
          <w:p w:rsidR="003F78BB" w:rsidRDefault="003F78BB" w:rsidP="001F7D66">
            <w:pPr>
              <w:rPr>
                <w:rFonts w:ascii="宋体" w:hAnsi="宋体" w:cs="宋体"/>
                <w:color w:val="000000"/>
                <w:sz w:val="18"/>
                <w:szCs w:val="18"/>
              </w:rPr>
            </w:pPr>
          </w:p>
        </w:tc>
      </w:tr>
      <w:tr w:rsidR="003F78BB" w:rsidTr="001F7D66">
        <w:trPr>
          <w:trHeight w:hRule="exact" w:val="621"/>
        </w:trPr>
        <w:tc>
          <w:tcPr>
            <w:tcW w:w="496" w:type="dxa"/>
            <w:vMerge w:val="restart"/>
            <w:tcBorders>
              <w:top w:val="nil"/>
              <w:left w:val="single" w:sz="4" w:space="0" w:color="auto"/>
              <w:bottom w:val="single" w:sz="4" w:space="0" w:color="000000"/>
              <w:right w:val="single" w:sz="4" w:space="0" w:color="auto"/>
            </w:tcBorders>
            <w:textDirection w:val="tbRlV"/>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绩效指标</w:t>
            </w:r>
          </w:p>
        </w:tc>
        <w:tc>
          <w:tcPr>
            <w:tcW w:w="627" w:type="dxa"/>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一级指标</w:t>
            </w:r>
          </w:p>
        </w:tc>
        <w:tc>
          <w:tcPr>
            <w:tcW w:w="719" w:type="dxa"/>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二级</w:t>
            </w:r>
          </w:p>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指标</w:t>
            </w:r>
          </w:p>
        </w:tc>
        <w:tc>
          <w:tcPr>
            <w:tcW w:w="1243" w:type="dxa"/>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指标内容</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指标值</w:t>
            </w:r>
          </w:p>
        </w:tc>
        <w:tc>
          <w:tcPr>
            <w:tcW w:w="783" w:type="dxa"/>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二级</w:t>
            </w:r>
          </w:p>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指标</w:t>
            </w: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指标内容</w:t>
            </w:r>
          </w:p>
        </w:tc>
        <w:tc>
          <w:tcPr>
            <w:tcW w:w="1288" w:type="dxa"/>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指标值</w:t>
            </w: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val="restart"/>
            <w:tcBorders>
              <w:top w:val="nil"/>
              <w:left w:val="single" w:sz="4" w:space="0" w:color="auto"/>
              <w:bottom w:val="single" w:sz="4" w:space="0" w:color="000000"/>
              <w:right w:val="single" w:sz="4" w:space="0" w:color="auto"/>
            </w:tcBorders>
            <w:textDirection w:val="tbRlV"/>
            <w:vAlign w:val="center"/>
          </w:tcPr>
          <w:p w:rsidR="003F78BB" w:rsidRDefault="003F78BB" w:rsidP="001F7D66">
            <w:pPr>
              <w:jc w:val="center"/>
              <w:rPr>
                <w:rFonts w:ascii="宋体" w:hAnsi="宋体" w:cs="宋体"/>
                <w:color w:val="000000"/>
                <w:spacing w:val="20"/>
                <w:sz w:val="18"/>
                <w:szCs w:val="18"/>
              </w:rPr>
            </w:pPr>
            <w:r>
              <w:rPr>
                <w:rFonts w:ascii="宋体" w:hAnsi="宋体" w:cs="宋体" w:hint="eastAsia"/>
                <w:color w:val="000000"/>
                <w:spacing w:val="20"/>
                <w:sz w:val="18"/>
                <w:szCs w:val="18"/>
              </w:rPr>
              <w:t>产出指标</w:t>
            </w:r>
          </w:p>
        </w:tc>
        <w:tc>
          <w:tcPr>
            <w:tcW w:w="719" w:type="dxa"/>
            <w:vMerge w:val="restart"/>
            <w:tcBorders>
              <w:top w:val="nil"/>
              <w:left w:val="single" w:sz="4" w:space="0" w:color="auto"/>
              <w:bottom w:val="single" w:sz="4" w:space="0" w:color="000000"/>
              <w:right w:val="single" w:sz="4" w:space="0" w:color="auto"/>
            </w:tcBorders>
            <w:vAlign w:val="center"/>
          </w:tcPr>
          <w:p w:rsidR="003F78BB" w:rsidRDefault="003F78BB" w:rsidP="001F7D66">
            <w:pPr>
              <w:spacing w:line="240" w:lineRule="exact"/>
              <w:jc w:val="center"/>
              <w:rPr>
                <w:rFonts w:ascii="宋体" w:hAnsi="宋体" w:cs="宋体"/>
                <w:color w:val="000000"/>
                <w:sz w:val="18"/>
                <w:szCs w:val="18"/>
              </w:rPr>
            </w:pPr>
            <w:r>
              <w:rPr>
                <w:rFonts w:ascii="宋体" w:hAnsi="宋体" w:cs="宋体" w:hint="eastAsia"/>
                <w:color w:val="000000"/>
                <w:sz w:val="18"/>
                <w:szCs w:val="18"/>
              </w:rPr>
              <w:t>数量</w:t>
            </w:r>
          </w:p>
          <w:p w:rsidR="003F78BB" w:rsidRDefault="003F78BB" w:rsidP="001F7D66">
            <w:pPr>
              <w:spacing w:line="240" w:lineRule="exact"/>
              <w:jc w:val="center"/>
              <w:rPr>
                <w:rFonts w:ascii="宋体" w:hAnsi="宋体" w:cs="宋体"/>
                <w:color w:val="000000"/>
                <w:sz w:val="18"/>
                <w:szCs w:val="18"/>
              </w:rPr>
            </w:pPr>
            <w:r>
              <w:rPr>
                <w:rFonts w:ascii="宋体" w:hAnsi="宋体" w:cs="宋体" w:hint="eastAsia"/>
                <w:color w:val="000000"/>
                <w:sz w:val="18"/>
                <w:szCs w:val="18"/>
              </w:rPr>
              <w:t>指标</w:t>
            </w: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1</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val="restart"/>
            <w:tcBorders>
              <w:top w:val="nil"/>
              <w:left w:val="single" w:sz="4" w:space="0" w:color="auto"/>
              <w:bottom w:val="single" w:sz="4" w:space="0" w:color="000000"/>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数量</w:t>
            </w:r>
          </w:p>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指标</w:t>
            </w: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1</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3F78BB" w:rsidRDefault="003F78BB" w:rsidP="001F7D6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2</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2</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3F78BB" w:rsidRDefault="003F78BB" w:rsidP="001F7D6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shd w:val="clear" w:color="auto" w:fill="auto"/>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shd w:val="clear" w:color="auto" w:fill="auto"/>
            <w:vAlign w:val="center"/>
          </w:tcPr>
          <w:p w:rsidR="003F78BB" w:rsidRDefault="003F78BB" w:rsidP="001F7D66">
            <w:pPr>
              <w:rPr>
                <w:rFonts w:ascii="宋体" w:hAnsi="宋体" w:cs="宋体"/>
                <w:color w:val="000000"/>
                <w:sz w:val="18"/>
                <w:szCs w:val="18"/>
              </w:rPr>
            </w:pPr>
          </w:p>
        </w:tc>
        <w:tc>
          <w:tcPr>
            <w:tcW w:w="719" w:type="dxa"/>
            <w:vMerge w:val="restart"/>
            <w:tcBorders>
              <w:top w:val="nil"/>
              <w:left w:val="single" w:sz="4" w:space="0" w:color="auto"/>
              <w:bottom w:val="single" w:sz="4" w:space="0" w:color="000000"/>
              <w:right w:val="single" w:sz="4" w:space="0" w:color="auto"/>
            </w:tcBorders>
            <w:shd w:val="clear" w:color="auto" w:fill="auto"/>
            <w:vAlign w:val="center"/>
          </w:tcPr>
          <w:p w:rsidR="003F78BB" w:rsidRDefault="003F78BB" w:rsidP="001F7D66">
            <w:pPr>
              <w:spacing w:line="240" w:lineRule="exact"/>
              <w:jc w:val="center"/>
              <w:rPr>
                <w:rFonts w:ascii="宋体" w:hAnsi="宋体" w:cs="宋体"/>
                <w:color w:val="000000"/>
                <w:sz w:val="18"/>
                <w:szCs w:val="18"/>
              </w:rPr>
            </w:pPr>
            <w:r>
              <w:rPr>
                <w:rFonts w:ascii="宋体" w:hAnsi="宋体" w:cs="宋体" w:hint="eastAsia"/>
                <w:color w:val="000000"/>
                <w:sz w:val="18"/>
                <w:szCs w:val="18"/>
              </w:rPr>
              <w:t>质量</w:t>
            </w:r>
          </w:p>
          <w:p w:rsidR="003F78BB" w:rsidRDefault="003F78BB" w:rsidP="001F7D66">
            <w:pPr>
              <w:spacing w:line="240" w:lineRule="exact"/>
              <w:jc w:val="center"/>
              <w:rPr>
                <w:rFonts w:ascii="宋体" w:hAnsi="宋体" w:cs="宋体"/>
                <w:color w:val="000000"/>
                <w:sz w:val="18"/>
                <w:szCs w:val="18"/>
              </w:rPr>
            </w:pPr>
            <w:r>
              <w:rPr>
                <w:rFonts w:ascii="宋体" w:hAnsi="宋体" w:cs="宋体" w:hint="eastAsia"/>
                <w:color w:val="000000"/>
                <w:sz w:val="18"/>
                <w:szCs w:val="18"/>
              </w:rPr>
              <w:t>指标</w:t>
            </w:r>
          </w:p>
        </w:tc>
        <w:tc>
          <w:tcPr>
            <w:tcW w:w="1243" w:type="dxa"/>
            <w:tcBorders>
              <w:top w:val="nil"/>
              <w:left w:val="nil"/>
              <w:bottom w:val="single" w:sz="4" w:space="0" w:color="auto"/>
              <w:right w:val="single" w:sz="4" w:space="0" w:color="auto"/>
            </w:tcBorders>
            <w:shd w:val="clear" w:color="auto" w:fill="auto"/>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1</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shd w:val="clear" w:color="000000" w:fill="FFFFFF"/>
            <w:vAlign w:val="center"/>
          </w:tcPr>
          <w:p w:rsidR="003F78BB" w:rsidRDefault="003F78BB" w:rsidP="001F7D66">
            <w:pPr>
              <w:rPr>
                <w:rFonts w:ascii="宋体" w:hAnsi="宋体" w:cs="宋体"/>
                <w:sz w:val="18"/>
                <w:szCs w:val="18"/>
              </w:rPr>
            </w:pPr>
          </w:p>
        </w:tc>
        <w:tc>
          <w:tcPr>
            <w:tcW w:w="783" w:type="dxa"/>
            <w:vMerge w:val="restart"/>
            <w:tcBorders>
              <w:top w:val="nil"/>
              <w:left w:val="single" w:sz="4" w:space="0" w:color="auto"/>
              <w:bottom w:val="single" w:sz="4" w:space="0" w:color="000000"/>
              <w:right w:val="single" w:sz="4" w:space="0" w:color="auto"/>
            </w:tcBorders>
            <w:shd w:val="clear" w:color="auto" w:fill="auto"/>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质量</w:t>
            </w:r>
          </w:p>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指标</w:t>
            </w:r>
          </w:p>
        </w:tc>
        <w:tc>
          <w:tcPr>
            <w:tcW w:w="1581" w:type="dxa"/>
            <w:gridSpan w:val="2"/>
            <w:tcBorders>
              <w:top w:val="single" w:sz="4" w:space="0" w:color="auto"/>
              <w:left w:val="nil"/>
              <w:bottom w:val="single" w:sz="4" w:space="0" w:color="auto"/>
              <w:right w:val="single" w:sz="4" w:space="0" w:color="000000"/>
            </w:tcBorders>
            <w:shd w:val="clear" w:color="auto" w:fill="auto"/>
            <w:vAlign w:val="center"/>
          </w:tcPr>
          <w:p w:rsidR="003F78BB" w:rsidRDefault="003F78BB" w:rsidP="001F7D66">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1</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shd w:val="clear" w:color="000000" w:fill="FFFFFF"/>
            <w:vAlign w:val="center"/>
          </w:tcPr>
          <w:p w:rsidR="003F78BB" w:rsidRDefault="003F78BB" w:rsidP="001F7D66">
            <w:pPr>
              <w:rPr>
                <w:rFonts w:ascii="宋体" w:hAnsi="宋体" w:cs="宋体"/>
                <w:color w:val="FF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shd w:val="clear" w:color="auto" w:fill="auto"/>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shd w:val="clear" w:color="auto" w:fill="auto"/>
            <w:vAlign w:val="center"/>
          </w:tcPr>
          <w:p w:rsidR="003F78BB" w:rsidRDefault="003F78BB" w:rsidP="001F7D6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shd w:val="clear" w:color="auto" w:fill="auto"/>
            <w:vAlign w:val="center"/>
          </w:tcPr>
          <w:p w:rsidR="003F78BB" w:rsidRDefault="003F78BB" w:rsidP="001F7D6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shd w:val="clear" w:color="auto" w:fill="auto"/>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2</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shd w:val="clear" w:color="000000" w:fill="FFFFFF"/>
            <w:vAlign w:val="center"/>
          </w:tcPr>
          <w:p w:rsidR="003F78BB" w:rsidRDefault="003F78BB" w:rsidP="001F7D66">
            <w:pPr>
              <w:rPr>
                <w:rFonts w:ascii="宋体" w:hAnsi="宋体" w:cs="宋体"/>
                <w:sz w:val="18"/>
                <w:szCs w:val="18"/>
              </w:rPr>
            </w:pPr>
          </w:p>
        </w:tc>
        <w:tc>
          <w:tcPr>
            <w:tcW w:w="783" w:type="dxa"/>
            <w:vMerge/>
            <w:tcBorders>
              <w:top w:val="nil"/>
              <w:left w:val="single" w:sz="4" w:space="0" w:color="auto"/>
              <w:bottom w:val="single" w:sz="4" w:space="0" w:color="000000"/>
              <w:right w:val="single" w:sz="4" w:space="0" w:color="auto"/>
            </w:tcBorders>
            <w:shd w:val="clear" w:color="auto" w:fill="auto"/>
            <w:vAlign w:val="center"/>
          </w:tcPr>
          <w:p w:rsidR="003F78BB" w:rsidRDefault="003F78BB" w:rsidP="001F7D6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shd w:val="clear" w:color="auto" w:fill="auto"/>
            <w:vAlign w:val="center"/>
          </w:tcPr>
          <w:p w:rsidR="003F78BB" w:rsidRDefault="003F78BB" w:rsidP="001F7D66">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2</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shd w:val="clear" w:color="000000" w:fill="FFFFFF"/>
            <w:vAlign w:val="center"/>
          </w:tcPr>
          <w:p w:rsidR="003F78BB" w:rsidRDefault="003F78BB" w:rsidP="001F7D66">
            <w:pPr>
              <w:rPr>
                <w:rFonts w:ascii="宋体" w:hAnsi="宋体" w:cs="宋体"/>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shd w:val="clear" w:color="auto" w:fill="auto"/>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shd w:val="clear" w:color="auto" w:fill="auto"/>
            <w:vAlign w:val="center"/>
          </w:tcPr>
          <w:p w:rsidR="003F78BB" w:rsidRDefault="003F78BB" w:rsidP="001F7D6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shd w:val="clear" w:color="auto" w:fill="auto"/>
            <w:vAlign w:val="center"/>
          </w:tcPr>
          <w:p w:rsidR="003F78BB" w:rsidRDefault="003F78BB" w:rsidP="001F7D6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shd w:val="clear" w:color="auto" w:fill="auto"/>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shd w:val="clear" w:color="000000" w:fill="FFFFFF"/>
            <w:vAlign w:val="center"/>
          </w:tcPr>
          <w:p w:rsidR="003F78BB" w:rsidRDefault="003F78BB" w:rsidP="001F7D66">
            <w:pPr>
              <w:rPr>
                <w:rFonts w:ascii="宋体" w:hAnsi="宋体" w:cs="宋体"/>
                <w:sz w:val="18"/>
                <w:szCs w:val="18"/>
              </w:rPr>
            </w:pPr>
          </w:p>
        </w:tc>
        <w:tc>
          <w:tcPr>
            <w:tcW w:w="783" w:type="dxa"/>
            <w:vMerge/>
            <w:tcBorders>
              <w:top w:val="nil"/>
              <w:left w:val="single" w:sz="4" w:space="0" w:color="auto"/>
              <w:bottom w:val="single" w:sz="4" w:space="0" w:color="000000"/>
              <w:right w:val="single" w:sz="4" w:space="0" w:color="auto"/>
            </w:tcBorders>
            <w:shd w:val="clear" w:color="auto" w:fill="auto"/>
            <w:vAlign w:val="center"/>
          </w:tcPr>
          <w:p w:rsidR="003F78BB" w:rsidRDefault="003F78BB" w:rsidP="001F7D6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shd w:val="clear" w:color="auto" w:fill="auto"/>
            <w:vAlign w:val="center"/>
          </w:tcPr>
          <w:p w:rsidR="003F78BB" w:rsidRDefault="003F78BB" w:rsidP="001F7D66">
            <w:pPr>
              <w:rPr>
                <w:rFonts w:ascii="宋体" w:hAnsi="宋体" w:cs="宋体"/>
                <w:sz w:val="18"/>
                <w:szCs w:val="18"/>
              </w:rPr>
            </w:pPr>
            <w:r>
              <w:rPr>
                <w:rFonts w:ascii="宋体" w:hAnsi="宋体" w:cs="宋体" w:hint="eastAsia"/>
                <w:sz w:val="18"/>
                <w:szCs w:val="18"/>
              </w:rPr>
              <w:t>……</w:t>
            </w:r>
          </w:p>
        </w:tc>
        <w:tc>
          <w:tcPr>
            <w:tcW w:w="1288" w:type="dxa"/>
            <w:tcBorders>
              <w:top w:val="nil"/>
              <w:left w:val="nil"/>
              <w:bottom w:val="single" w:sz="4" w:space="0" w:color="auto"/>
              <w:right w:val="single" w:sz="4" w:space="0" w:color="auto"/>
            </w:tcBorders>
            <w:shd w:val="clear" w:color="000000" w:fill="FFFFFF"/>
            <w:vAlign w:val="center"/>
          </w:tcPr>
          <w:p w:rsidR="003F78BB" w:rsidRDefault="003F78BB" w:rsidP="001F7D66">
            <w:pPr>
              <w:rPr>
                <w:rFonts w:ascii="宋体" w:hAnsi="宋体" w:cs="宋体"/>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vMerge w:val="restart"/>
            <w:tcBorders>
              <w:top w:val="nil"/>
              <w:left w:val="single" w:sz="4" w:space="0" w:color="auto"/>
              <w:bottom w:val="single" w:sz="4" w:space="0" w:color="000000"/>
              <w:right w:val="single" w:sz="4" w:space="0" w:color="auto"/>
            </w:tcBorders>
            <w:vAlign w:val="center"/>
          </w:tcPr>
          <w:p w:rsidR="003F78BB" w:rsidRDefault="003F78BB" w:rsidP="001F7D66">
            <w:pPr>
              <w:spacing w:line="240" w:lineRule="exact"/>
              <w:jc w:val="center"/>
              <w:rPr>
                <w:rFonts w:ascii="宋体" w:hAnsi="宋体" w:cs="宋体"/>
                <w:color w:val="000000"/>
                <w:sz w:val="18"/>
                <w:szCs w:val="18"/>
              </w:rPr>
            </w:pPr>
            <w:r>
              <w:rPr>
                <w:rFonts w:ascii="宋体" w:hAnsi="宋体" w:cs="宋体" w:hint="eastAsia"/>
                <w:color w:val="000000"/>
                <w:sz w:val="18"/>
                <w:szCs w:val="18"/>
              </w:rPr>
              <w:t>时效</w:t>
            </w:r>
          </w:p>
          <w:p w:rsidR="003F78BB" w:rsidRDefault="003F78BB" w:rsidP="001F7D66">
            <w:pPr>
              <w:spacing w:line="240" w:lineRule="exact"/>
              <w:jc w:val="center"/>
              <w:rPr>
                <w:rFonts w:ascii="宋体" w:hAnsi="宋体" w:cs="宋体"/>
                <w:color w:val="000000"/>
                <w:sz w:val="18"/>
                <w:szCs w:val="18"/>
              </w:rPr>
            </w:pPr>
            <w:r>
              <w:rPr>
                <w:rFonts w:ascii="宋体" w:hAnsi="宋体" w:cs="宋体" w:hint="eastAsia"/>
                <w:color w:val="000000"/>
                <w:sz w:val="18"/>
                <w:szCs w:val="18"/>
              </w:rPr>
              <w:t>指标</w:t>
            </w: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1</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val="restart"/>
            <w:tcBorders>
              <w:top w:val="nil"/>
              <w:left w:val="single" w:sz="4" w:space="0" w:color="auto"/>
              <w:bottom w:val="single" w:sz="4" w:space="0" w:color="000000"/>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时效</w:t>
            </w:r>
          </w:p>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指标</w:t>
            </w: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1</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3F78BB" w:rsidRDefault="003F78BB" w:rsidP="001F7D6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2</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2</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3F78BB" w:rsidRDefault="003F78BB" w:rsidP="001F7D6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vMerge w:val="restart"/>
            <w:tcBorders>
              <w:top w:val="nil"/>
              <w:left w:val="single" w:sz="4" w:space="0" w:color="auto"/>
              <w:bottom w:val="single" w:sz="4" w:space="0" w:color="000000"/>
              <w:right w:val="single" w:sz="4" w:space="0" w:color="auto"/>
            </w:tcBorders>
            <w:vAlign w:val="center"/>
          </w:tcPr>
          <w:p w:rsidR="003F78BB" w:rsidRDefault="003F78BB" w:rsidP="001F7D66">
            <w:pPr>
              <w:spacing w:line="240" w:lineRule="exact"/>
              <w:jc w:val="center"/>
              <w:rPr>
                <w:rFonts w:ascii="宋体" w:hAnsi="宋体" w:cs="宋体"/>
                <w:color w:val="000000"/>
                <w:sz w:val="18"/>
                <w:szCs w:val="18"/>
              </w:rPr>
            </w:pPr>
            <w:r>
              <w:rPr>
                <w:rFonts w:ascii="宋体" w:hAnsi="宋体" w:cs="宋体" w:hint="eastAsia"/>
                <w:color w:val="000000"/>
                <w:sz w:val="18"/>
                <w:szCs w:val="18"/>
              </w:rPr>
              <w:t>成本</w:t>
            </w:r>
          </w:p>
          <w:p w:rsidR="003F78BB" w:rsidRDefault="003F78BB" w:rsidP="001F7D66">
            <w:pPr>
              <w:spacing w:line="240" w:lineRule="exact"/>
              <w:jc w:val="center"/>
              <w:rPr>
                <w:rFonts w:ascii="宋体" w:hAnsi="宋体" w:cs="宋体"/>
                <w:color w:val="000000"/>
                <w:sz w:val="18"/>
                <w:szCs w:val="18"/>
              </w:rPr>
            </w:pPr>
            <w:r>
              <w:rPr>
                <w:rFonts w:ascii="宋体" w:hAnsi="宋体" w:cs="宋体" w:hint="eastAsia"/>
                <w:color w:val="000000"/>
                <w:sz w:val="18"/>
                <w:szCs w:val="18"/>
              </w:rPr>
              <w:t>指标</w:t>
            </w: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1</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val="restart"/>
            <w:tcBorders>
              <w:top w:val="nil"/>
              <w:left w:val="single" w:sz="4" w:space="0" w:color="auto"/>
              <w:bottom w:val="single" w:sz="4" w:space="0" w:color="000000"/>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成本</w:t>
            </w:r>
          </w:p>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指标</w:t>
            </w: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1</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3F78BB" w:rsidRDefault="003F78BB" w:rsidP="001F7D6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2</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2</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3F78BB" w:rsidRDefault="003F78BB" w:rsidP="001F7D6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tcBorders>
              <w:top w:val="nil"/>
              <w:left w:val="nil"/>
              <w:bottom w:val="single" w:sz="4" w:space="0" w:color="auto"/>
              <w:right w:val="single" w:sz="4" w:space="0" w:color="auto"/>
            </w:tcBorders>
            <w:vAlign w:val="center"/>
          </w:tcPr>
          <w:p w:rsidR="003F78BB" w:rsidRDefault="003F78BB" w:rsidP="001F7D66">
            <w:pPr>
              <w:spacing w:line="240" w:lineRule="exact"/>
              <w:jc w:val="center"/>
              <w:rPr>
                <w:rFonts w:ascii="宋体" w:hAnsi="宋体" w:cs="宋体"/>
                <w:color w:val="000000"/>
                <w:sz w:val="18"/>
                <w:szCs w:val="18"/>
              </w:rPr>
            </w:pPr>
            <w:r>
              <w:rPr>
                <w:rFonts w:ascii="宋体" w:hAnsi="宋体" w:cs="宋体" w:hint="eastAsia"/>
                <w:color w:val="000000"/>
                <w:sz w:val="18"/>
                <w:szCs w:val="18"/>
              </w:rPr>
              <w:t>……</w:t>
            </w: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w:t>
            </w: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val="restart"/>
            <w:tcBorders>
              <w:top w:val="nil"/>
              <w:left w:val="single" w:sz="4" w:space="0" w:color="auto"/>
              <w:bottom w:val="single" w:sz="4" w:space="0" w:color="000000"/>
              <w:right w:val="single" w:sz="4" w:space="0" w:color="auto"/>
            </w:tcBorders>
            <w:textDirection w:val="tbRlV"/>
            <w:vAlign w:val="center"/>
          </w:tcPr>
          <w:p w:rsidR="003F78BB" w:rsidRDefault="003F78BB" w:rsidP="001F7D66">
            <w:pPr>
              <w:jc w:val="center"/>
              <w:rPr>
                <w:rFonts w:ascii="宋体" w:hAnsi="宋体" w:cs="宋体"/>
                <w:color w:val="000000"/>
                <w:spacing w:val="20"/>
                <w:sz w:val="18"/>
                <w:szCs w:val="18"/>
              </w:rPr>
            </w:pPr>
            <w:r>
              <w:rPr>
                <w:rFonts w:ascii="宋体" w:hAnsi="宋体" w:cs="宋体" w:hint="eastAsia"/>
                <w:color w:val="000000"/>
                <w:spacing w:val="20"/>
                <w:sz w:val="18"/>
                <w:szCs w:val="18"/>
              </w:rPr>
              <w:t>效益指标</w:t>
            </w:r>
          </w:p>
        </w:tc>
        <w:tc>
          <w:tcPr>
            <w:tcW w:w="719" w:type="dxa"/>
            <w:vMerge w:val="restart"/>
            <w:tcBorders>
              <w:top w:val="nil"/>
              <w:left w:val="single" w:sz="4" w:space="0" w:color="auto"/>
              <w:bottom w:val="single" w:sz="4" w:space="0" w:color="000000"/>
              <w:right w:val="single" w:sz="4" w:space="0" w:color="auto"/>
            </w:tcBorders>
            <w:vAlign w:val="center"/>
          </w:tcPr>
          <w:p w:rsidR="003F78BB" w:rsidRDefault="003F78BB" w:rsidP="001F7D66">
            <w:pPr>
              <w:spacing w:line="240" w:lineRule="exact"/>
              <w:jc w:val="center"/>
              <w:rPr>
                <w:rFonts w:ascii="宋体" w:hAnsi="宋体" w:cs="宋体"/>
                <w:color w:val="000000"/>
                <w:sz w:val="18"/>
                <w:szCs w:val="18"/>
              </w:rPr>
            </w:pPr>
            <w:r>
              <w:rPr>
                <w:rFonts w:ascii="宋体" w:hAnsi="宋体" w:cs="宋体" w:hint="eastAsia"/>
                <w:color w:val="000000"/>
                <w:sz w:val="18"/>
                <w:szCs w:val="18"/>
              </w:rPr>
              <w:t>经济效益指标</w:t>
            </w: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1</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val="restart"/>
            <w:tcBorders>
              <w:top w:val="nil"/>
              <w:left w:val="single" w:sz="4" w:space="0" w:color="auto"/>
              <w:bottom w:val="single" w:sz="4" w:space="0" w:color="000000"/>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经济效益指标</w:t>
            </w: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1</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3F78BB" w:rsidRDefault="003F78BB" w:rsidP="001F7D6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2</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2</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3F78BB" w:rsidRDefault="003F78BB" w:rsidP="001F7D6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vMerge w:val="restart"/>
            <w:tcBorders>
              <w:top w:val="nil"/>
              <w:left w:val="single" w:sz="4" w:space="0" w:color="auto"/>
              <w:bottom w:val="single" w:sz="4" w:space="0" w:color="000000"/>
              <w:right w:val="single" w:sz="4" w:space="0" w:color="auto"/>
            </w:tcBorders>
            <w:vAlign w:val="center"/>
          </w:tcPr>
          <w:p w:rsidR="003F78BB" w:rsidRDefault="003F78BB" w:rsidP="001F7D66">
            <w:pPr>
              <w:spacing w:line="240" w:lineRule="exact"/>
              <w:jc w:val="center"/>
              <w:rPr>
                <w:rFonts w:ascii="宋体" w:hAnsi="宋体" w:cs="宋体"/>
                <w:color w:val="000000"/>
                <w:sz w:val="18"/>
                <w:szCs w:val="18"/>
              </w:rPr>
            </w:pPr>
            <w:r>
              <w:rPr>
                <w:rFonts w:ascii="宋体" w:hAnsi="宋体" w:cs="宋体" w:hint="eastAsia"/>
                <w:color w:val="000000"/>
                <w:sz w:val="18"/>
                <w:szCs w:val="18"/>
              </w:rPr>
              <w:t>社会效益指标</w:t>
            </w: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1</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val="restart"/>
            <w:tcBorders>
              <w:top w:val="nil"/>
              <w:left w:val="single" w:sz="4" w:space="0" w:color="auto"/>
              <w:bottom w:val="single" w:sz="4" w:space="0" w:color="000000"/>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社会效益指标</w:t>
            </w: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1</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3F78BB" w:rsidRDefault="003F78BB" w:rsidP="001F7D6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2</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2</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3F78BB" w:rsidRDefault="003F78BB" w:rsidP="001F7D6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vMerge w:val="restart"/>
            <w:tcBorders>
              <w:top w:val="nil"/>
              <w:left w:val="single" w:sz="4" w:space="0" w:color="auto"/>
              <w:bottom w:val="single" w:sz="4" w:space="0" w:color="000000"/>
              <w:right w:val="single" w:sz="4" w:space="0" w:color="auto"/>
            </w:tcBorders>
            <w:vAlign w:val="center"/>
          </w:tcPr>
          <w:p w:rsidR="003F78BB" w:rsidRDefault="003F78BB" w:rsidP="001F7D66">
            <w:pPr>
              <w:spacing w:line="240" w:lineRule="exact"/>
              <w:jc w:val="center"/>
              <w:rPr>
                <w:rFonts w:ascii="宋体" w:hAnsi="宋体" w:cs="宋体"/>
                <w:color w:val="000000"/>
                <w:sz w:val="18"/>
                <w:szCs w:val="18"/>
              </w:rPr>
            </w:pPr>
            <w:r>
              <w:rPr>
                <w:rFonts w:ascii="宋体" w:hAnsi="宋体" w:cs="宋体" w:hint="eastAsia"/>
                <w:color w:val="000000"/>
                <w:sz w:val="18"/>
                <w:szCs w:val="18"/>
              </w:rPr>
              <w:t>生态效益指标</w:t>
            </w: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1</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val="restart"/>
            <w:tcBorders>
              <w:top w:val="nil"/>
              <w:left w:val="single" w:sz="4" w:space="0" w:color="auto"/>
              <w:bottom w:val="single" w:sz="4" w:space="0" w:color="000000"/>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生态效益指标</w:t>
            </w: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1</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3F78BB" w:rsidRDefault="003F78BB" w:rsidP="001F7D6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2</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2</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3F78BB" w:rsidRDefault="003F78BB" w:rsidP="001F7D6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vMerge w:val="restart"/>
            <w:tcBorders>
              <w:top w:val="nil"/>
              <w:left w:val="single" w:sz="4" w:space="0" w:color="auto"/>
              <w:bottom w:val="single" w:sz="4" w:space="0" w:color="000000"/>
              <w:right w:val="single" w:sz="4" w:space="0" w:color="auto"/>
            </w:tcBorders>
            <w:vAlign w:val="center"/>
          </w:tcPr>
          <w:p w:rsidR="003F78BB" w:rsidRDefault="003F78BB" w:rsidP="001F7D66">
            <w:pPr>
              <w:spacing w:line="200" w:lineRule="exact"/>
              <w:jc w:val="center"/>
              <w:rPr>
                <w:rFonts w:ascii="宋体" w:hAnsi="宋体" w:cs="宋体"/>
                <w:color w:val="000000"/>
                <w:sz w:val="18"/>
                <w:szCs w:val="18"/>
              </w:rPr>
            </w:pPr>
            <w:r>
              <w:rPr>
                <w:rFonts w:ascii="宋体" w:hAnsi="宋体" w:cs="宋体" w:hint="eastAsia"/>
                <w:color w:val="000000"/>
                <w:sz w:val="18"/>
                <w:szCs w:val="18"/>
              </w:rPr>
              <w:t>可持续影响指标</w:t>
            </w: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1</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val="restart"/>
            <w:tcBorders>
              <w:top w:val="nil"/>
              <w:left w:val="single" w:sz="4" w:space="0" w:color="auto"/>
              <w:bottom w:val="single" w:sz="4" w:space="0" w:color="000000"/>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可持续影响指标</w:t>
            </w: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1</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3F78BB" w:rsidRDefault="003F78BB" w:rsidP="001F7D6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2</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2</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r>
      <w:tr w:rsidR="003F78BB" w:rsidTr="001F7D66">
        <w:trPr>
          <w:trHeight w:hRule="exact" w:val="37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3F78BB" w:rsidRDefault="003F78BB" w:rsidP="001F7D6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tcBorders>
              <w:top w:val="nil"/>
              <w:left w:val="nil"/>
              <w:bottom w:val="single" w:sz="4" w:space="0" w:color="auto"/>
              <w:right w:val="single" w:sz="4" w:space="0" w:color="auto"/>
            </w:tcBorders>
            <w:vAlign w:val="center"/>
          </w:tcPr>
          <w:p w:rsidR="003F78BB" w:rsidRDefault="003F78BB" w:rsidP="001F7D66">
            <w:pPr>
              <w:spacing w:line="240" w:lineRule="exact"/>
              <w:jc w:val="center"/>
              <w:rPr>
                <w:rFonts w:ascii="宋体" w:hAnsi="宋体" w:cs="宋体"/>
                <w:color w:val="000000"/>
                <w:sz w:val="18"/>
                <w:szCs w:val="18"/>
              </w:rPr>
            </w:pPr>
            <w:r>
              <w:rPr>
                <w:rFonts w:ascii="宋体" w:hAnsi="宋体" w:cs="宋体" w:hint="eastAsia"/>
                <w:color w:val="000000"/>
                <w:sz w:val="18"/>
                <w:szCs w:val="18"/>
              </w:rPr>
              <w:t>……</w:t>
            </w: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w:t>
            </w: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val="restart"/>
            <w:tcBorders>
              <w:top w:val="nil"/>
              <w:left w:val="single" w:sz="4" w:space="0" w:color="auto"/>
              <w:bottom w:val="single" w:sz="4" w:space="0" w:color="000000"/>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满意度指标</w:t>
            </w:r>
          </w:p>
        </w:tc>
        <w:tc>
          <w:tcPr>
            <w:tcW w:w="719" w:type="dxa"/>
            <w:vMerge w:val="restart"/>
            <w:tcBorders>
              <w:top w:val="nil"/>
              <w:left w:val="single" w:sz="4" w:space="0" w:color="auto"/>
              <w:bottom w:val="single" w:sz="4" w:space="0" w:color="000000"/>
              <w:right w:val="single" w:sz="4" w:space="0" w:color="auto"/>
            </w:tcBorders>
            <w:vAlign w:val="center"/>
          </w:tcPr>
          <w:p w:rsidR="003F78BB" w:rsidRDefault="003F78BB" w:rsidP="001F7D66">
            <w:pPr>
              <w:spacing w:line="200" w:lineRule="exact"/>
              <w:jc w:val="center"/>
              <w:rPr>
                <w:rFonts w:ascii="宋体" w:hAnsi="宋体" w:cs="宋体"/>
                <w:color w:val="000000"/>
                <w:sz w:val="18"/>
                <w:szCs w:val="18"/>
              </w:rPr>
            </w:pPr>
            <w:r>
              <w:rPr>
                <w:rFonts w:ascii="宋体" w:hAnsi="宋体" w:cs="宋体" w:hint="eastAsia"/>
                <w:color w:val="000000"/>
                <w:sz w:val="18"/>
                <w:szCs w:val="18"/>
              </w:rPr>
              <w:t>服务对象满意度指标</w:t>
            </w: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1</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val="restart"/>
            <w:tcBorders>
              <w:top w:val="nil"/>
              <w:left w:val="single" w:sz="4" w:space="0" w:color="auto"/>
              <w:bottom w:val="single" w:sz="4" w:space="0" w:color="000000"/>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服务对象满意度指标</w:t>
            </w: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1</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FF0000"/>
                <w:sz w:val="18"/>
                <w:szCs w:val="18"/>
              </w:rPr>
            </w:pPr>
          </w:p>
        </w:tc>
      </w:tr>
      <w:tr w:rsidR="003F78BB" w:rsidTr="001F7D6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2</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2</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r>
      <w:tr w:rsidR="003F78BB" w:rsidTr="001F7D66">
        <w:trPr>
          <w:trHeight w:hRule="exact" w:val="56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rPr>
                <w:rFonts w:ascii="宋体" w:hAnsi="宋体" w:cs="宋体"/>
                <w:sz w:val="18"/>
                <w:szCs w:val="18"/>
              </w:rPr>
            </w:pP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r>
      <w:tr w:rsidR="003F78BB" w:rsidTr="001F7D66">
        <w:trPr>
          <w:trHeight w:hRule="exact" w:val="243"/>
        </w:trPr>
        <w:tc>
          <w:tcPr>
            <w:tcW w:w="496"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3F78BB" w:rsidRDefault="003F78BB" w:rsidP="001F7D66">
            <w:pPr>
              <w:rPr>
                <w:rFonts w:ascii="宋体" w:hAnsi="宋体" w:cs="宋体"/>
                <w:color w:val="000000"/>
                <w:sz w:val="18"/>
                <w:szCs w:val="18"/>
              </w:rPr>
            </w:pPr>
          </w:p>
        </w:tc>
        <w:tc>
          <w:tcPr>
            <w:tcW w:w="719" w:type="dxa"/>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w:t>
            </w:r>
          </w:p>
        </w:tc>
        <w:tc>
          <w:tcPr>
            <w:tcW w:w="1243"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1921" w:type="dxa"/>
            <w:gridSpan w:val="2"/>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c>
          <w:tcPr>
            <w:tcW w:w="783" w:type="dxa"/>
            <w:tcBorders>
              <w:top w:val="nil"/>
              <w:left w:val="nil"/>
              <w:bottom w:val="single" w:sz="4" w:space="0" w:color="auto"/>
              <w:right w:val="single" w:sz="4" w:space="0" w:color="auto"/>
            </w:tcBorders>
            <w:vAlign w:val="center"/>
          </w:tcPr>
          <w:p w:rsidR="003F78BB" w:rsidRDefault="003F78BB" w:rsidP="001F7D66">
            <w:pPr>
              <w:jc w:val="center"/>
              <w:rPr>
                <w:rFonts w:ascii="宋体" w:hAnsi="宋体" w:cs="宋体"/>
                <w:color w:val="000000"/>
                <w:sz w:val="18"/>
                <w:szCs w:val="18"/>
              </w:rPr>
            </w:pPr>
            <w:r>
              <w:rPr>
                <w:rFonts w:ascii="宋体" w:hAnsi="宋体" w:cs="宋体" w:hint="eastAsia"/>
                <w:color w:val="000000"/>
                <w:sz w:val="18"/>
                <w:szCs w:val="18"/>
              </w:rPr>
              <w:t>……</w:t>
            </w:r>
          </w:p>
        </w:tc>
        <w:tc>
          <w:tcPr>
            <w:tcW w:w="1581" w:type="dxa"/>
            <w:gridSpan w:val="2"/>
            <w:tcBorders>
              <w:top w:val="single" w:sz="4" w:space="0" w:color="auto"/>
              <w:left w:val="nil"/>
              <w:bottom w:val="single" w:sz="4" w:space="0" w:color="auto"/>
              <w:right w:val="single" w:sz="4" w:space="0" w:color="000000"/>
            </w:tcBorders>
            <w:vAlign w:val="center"/>
          </w:tcPr>
          <w:p w:rsidR="003F78BB" w:rsidRDefault="003F78BB" w:rsidP="001F7D66">
            <w:pPr>
              <w:jc w:val="center"/>
              <w:rPr>
                <w:rFonts w:ascii="宋体" w:hAnsi="宋体" w:cs="宋体"/>
                <w:sz w:val="18"/>
                <w:szCs w:val="18"/>
              </w:rPr>
            </w:pPr>
          </w:p>
        </w:tc>
        <w:tc>
          <w:tcPr>
            <w:tcW w:w="1288" w:type="dxa"/>
            <w:tcBorders>
              <w:top w:val="nil"/>
              <w:left w:val="nil"/>
              <w:bottom w:val="single" w:sz="4" w:space="0" w:color="auto"/>
              <w:right w:val="single" w:sz="4" w:space="0" w:color="auto"/>
            </w:tcBorders>
            <w:vAlign w:val="center"/>
          </w:tcPr>
          <w:p w:rsidR="003F78BB" w:rsidRDefault="003F78BB" w:rsidP="001F7D66">
            <w:pPr>
              <w:rPr>
                <w:rFonts w:ascii="宋体" w:hAnsi="宋体" w:cs="宋体"/>
                <w:color w:val="000000"/>
                <w:sz w:val="18"/>
                <w:szCs w:val="18"/>
              </w:rPr>
            </w:pPr>
          </w:p>
        </w:tc>
      </w:tr>
      <w:tr w:rsidR="003F78BB" w:rsidTr="001F7D66">
        <w:trPr>
          <w:trHeight w:hRule="exact" w:val="288"/>
        </w:trPr>
        <w:tc>
          <w:tcPr>
            <w:tcW w:w="7370" w:type="dxa"/>
            <w:gridSpan w:val="9"/>
            <w:tcBorders>
              <w:top w:val="nil"/>
              <w:left w:val="nil"/>
              <w:bottom w:val="nil"/>
              <w:right w:val="nil"/>
            </w:tcBorders>
            <w:vAlign w:val="center"/>
          </w:tcPr>
          <w:p w:rsidR="003F78BB" w:rsidRDefault="003F78BB" w:rsidP="001F7D66">
            <w:pPr>
              <w:spacing w:line="260" w:lineRule="exact"/>
              <w:rPr>
                <w:rFonts w:ascii="宋体" w:hAnsi="宋体" w:cs="宋体"/>
                <w:sz w:val="18"/>
                <w:szCs w:val="18"/>
              </w:rPr>
            </w:pPr>
            <w:r>
              <w:rPr>
                <w:rFonts w:ascii="宋体" w:hAnsi="宋体" w:cs="宋体" w:hint="eastAsia"/>
                <w:color w:val="000000"/>
                <w:sz w:val="18"/>
                <w:szCs w:val="18"/>
              </w:rPr>
              <w:lastRenderedPageBreak/>
              <w:t>备注：绩效指标可选择填写。</w:t>
            </w:r>
          </w:p>
          <w:p w:rsidR="003F78BB" w:rsidRPr="007E431D" w:rsidRDefault="003F78BB" w:rsidP="001F7D66">
            <w:pPr>
              <w:rPr>
                <w:rFonts w:ascii="宋体" w:hAnsi="宋体" w:cs="宋体"/>
                <w:sz w:val="18"/>
                <w:szCs w:val="18"/>
              </w:rPr>
            </w:pPr>
          </w:p>
        </w:tc>
        <w:tc>
          <w:tcPr>
            <w:tcW w:w="1288" w:type="dxa"/>
            <w:tcBorders>
              <w:top w:val="nil"/>
              <w:left w:val="nil"/>
              <w:bottom w:val="nil"/>
              <w:right w:val="nil"/>
            </w:tcBorders>
            <w:vAlign w:val="center"/>
          </w:tcPr>
          <w:p w:rsidR="003F78BB" w:rsidRDefault="003F78BB" w:rsidP="001F7D66">
            <w:pPr>
              <w:spacing w:line="260" w:lineRule="exact"/>
              <w:rPr>
                <w:rFonts w:ascii="宋体" w:hAnsi="宋体" w:cs="宋体"/>
                <w:color w:val="000000"/>
                <w:sz w:val="18"/>
                <w:szCs w:val="18"/>
              </w:rPr>
            </w:pPr>
          </w:p>
        </w:tc>
      </w:tr>
    </w:tbl>
    <w:p w:rsidR="003F78BB" w:rsidRDefault="003F78BB" w:rsidP="003F78BB">
      <w:pPr>
        <w:rPr>
          <w:rFonts w:ascii="仿宋" w:eastAsia="仿宋" w:hAnsi="仿宋"/>
          <w:sz w:val="32"/>
          <w:szCs w:val="32"/>
        </w:rPr>
      </w:pPr>
    </w:p>
    <w:p w:rsidR="003F78BB" w:rsidRDefault="003F78BB" w:rsidP="003F78BB">
      <w:pPr>
        <w:rPr>
          <w:rFonts w:ascii="仿宋" w:eastAsia="仿宋" w:hAnsi="仿宋"/>
          <w:sz w:val="32"/>
          <w:szCs w:val="32"/>
        </w:rPr>
      </w:pPr>
    </w:p>
    <w:p w:rsidR="00DC24D6" w:rsidRPr="003F78BB" w:rsidRDefault="00DC24D6">
      <w:bookmarkStart w:id="0" w:name="_GoBack"/>
      <w:bookmarkEnd w:id="0"/>
    </w:p>
    <w:sectPr w:rsidR="00DC24D6" w:rsidRPr="003F78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CEC" w:rsidRDefault="00D02CEC" w:rsidP="003F78BB">
      <w:r>
        <w:separator/>
      </w:r>
    </w:p>
  </w:endnote>
  <w:endnote w:type="continuationSeparator" w:id="0">
    <w:p w:rsidR="00D02CEC" w:rsidRDefault="00D02CEC" w:rsidP="003F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978158"/>
      <w:docPartObj>
        <w:docPartGallery w:val="Page Numbers (Bottom of Page)"/>
        <w:docPartUnique/>
      </w:docPartObj>
    </w:sdtPr>
    <w:sdtEndPr>
      <w:rPr>
        <w:rFonts w:asciiTheme="minorEastAsia" w:hAnsiTheme="minorEastAsia"/>
        <w:sz w:val="28"/>
        <w:szCs w:val="28"/>
      </w:rPr>
    </w:sdtEndPr>
    <w:sdtContent>
      <w:p w:rsidR="003F78BB" w:rsidRPr="007E431D" w:rsidRDefault="003F78BB">
        <w:pPr>
          <w:pStyle w:val="a5"/>
          <w:rPr>
            <w:rFonts w:asciiTheme="minorEastAsia" w:hAnsiTheme="minorEastAsia"/>
            <w:sz w:val="28"/>
            <w:szCs w:val="28"/>
          </w:rPr>
        </w:pPr>
        <w:r w:rsidRPr="007E431D">
          <w:rPr>
            <w:rFonts w:asciiTheme="minorEastAsia" w:hAnsiTheme="minorEastAsia" w:hint="eastAsia"/>
            <w:sz w:val="28"/>
            <w:szCs w:val="28"/>
          </w:rPr>
          <w:t xml:space="preserve">— </w:t>
        </w:r>
        <w:r w:rsidRPr="007E431D">
          <w:rPr>
            <w:rFonts w:asciiTheme="minorEastAsia" w:hAnsiTheme="minorEastAsia"/>
            <w:sz w:val="28"/>
            <w:szCs w:val="28"/>
          </w:rPr>
          <w:fldChar w:fldCharType="begin"/>
        </w:r>
        <w:r w:rsidRPr="007E431D">
          <w:rPr>
            <w:rFonts w:asciiTheme="minorEastAsia" w:hAnsiTheme="minorEastAsia"/>
            <w:sz w:val="28"/>
            <w:szCs w:val="28"/>
          </w:rPr>
          <w:instrText>PAGE   \* MERGEFORMAT</w:instrText>
        </w:r>
        <w:r w:rsidRPr="007E431D">
          <w:rPr>
            <w:rFonts w:asciiTheme="minorEastAsia" w:hAnsiTheme="minorEastAsia"/>
            <w:sz w:val="28"/>
            <w:szCs w:val="28"/>
          </w:rPr>
          <w:fldChar w:fldCharType="separate"/>
        </w:r>
        <w:r w:rsidRPr="00D25B77">
          <w:rPr>
            <w:rFonts w:asciiTheme="minorEastAsia" w:hAnsiTheme="minorEastAsia"/>
            <w:noProof/>
            <w:sz w:val="28"/>
            <w:szCs w:val="28"/>
            <w:lang w:val="zh-CN"/>
          </w:rPr>
          <w:t>10</w:t>
        </w:r>
        <w:r w:rsidRPr="007E431D">
          <w:rPr>
            <w:rFonts w:asciiTheme="minorEastAsia" w:hAnsiTheme="minorEastAsia"/>
            <w:sz w:val="28"/>
            <w:szCs w:val="28"/>
          </w:rPr>
          <w:fldChar w:fldCharType="end"/>
        </w:r>
        <w:r w:rsidRPr="007E431D">
          <w:rPr>
            <w:rFonts w:asciiTheme="minorEastAsia" w:hAnsiTheme="minorEastAsia" w:hint="eastAsia"/>
            <w:sz w:val="28"/>
            <w:szCs w:val="28"/>
          </w:rPr>
          <w:t xml:space="preserve"> —</w:t>
        </w:r>
      </w:p>
    </w:sdtContent>
  </w:sdt>
  <w:p w:rsidR="003F78BB" w:rsidRDefault="003F78B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060142"/>
      <w:docPartObj>
        <w:docPartGallery w:val="Page Numbers (Bottom of Page)"/>
        <w:docPartUnique/>
      </w:docPartObj>
    </w:sdtPr>
    <w:sdtEndPr>
      <w:rPr>
        <w:rFonts w:asciiTheme="minorEastAsia" w:hAnsiTheme="minorEastAsia"/>
        <w:sz w:val="28"/>
        <w:szCs w:val="28"/>
      </w:rPr>
    </w:sdtEndPr>
    <w:sdtContent>
      <w:p w:rsidR="003F78BB" w:rsidRPr="007E431D" w:rsidRDefault="003F78BB" w:rsidP="007E431D">
        <w:pPr>
          <w:pStyle w:val="a5"/>
          <w:wordWrap w:val="0"/>
          <w:jc w:val="right"/>
          <w:rPr>
            <w:rFonts w:asciiTheme="minorEastAsia" w:hAnsiTheme="minorEastAsia"/>
            <w:sz w:val="28"/>
            <w:szCs w:val="28"/>
          </w:rPr>
        </w:pPr>
        <w:r w:rsidRPr="007E431D">
          <w:rPr>
            <w:rFonts w:asciiTheme="minorEastAsia" w:hAnsiTheme="minorEastAsia" w:hint="eastAsia"/>
            <w:sz w:val="28"/>
            <w:szCs w:val="28"/>
          </w:rPr>
          <w:t xml:space="preserve">— </w:t>
        </w:r>
        <w:r w:rsidRPr="007E431D">
          <w:rPr>
            <w:rFonts w:asciiTheme="minorEastAsia" w:hAnsiTheme="minorEastAsia"/>
            <w:sz w:val="28"/>
            <w:szCs w:val="28"/>
          </w:rPr>
          <w:fldChar w:fldCharType="begin"/>
        </w:r>
        <w:r w:rsidRPr="007E431D">
          <w:rPr>
            <w:rFonts w:asciiTheme="minorEastAsia" w:hAnsiTheme="minorEastAsia"/>
            <w:sz w:val="28"/>
            <w:szCs w:val="28"/>
          </w:rPr>
          <w:instrText>PAGE   \* MERGEFORMAT</w:instrText>
        </w:r>
        <w:r w:rsidRPr="007E431D">
          <w:rPr>
            <w:rFonts w:asciiTheme="minorEastAsia" w:hAnsiTheme="minorEastAsia"/>
            <w:sz w:val="28"/>
            <w:szCs w:val="28"/>
          </w:rPr>
          <w:fldChar w:fldCharType="separate"/>
        </w:r>
        <w:r w:rsidRPr="003F78BB">
          <w:rPr>
            <w:rFonts w:asciiTheme="minorEastAsia" w:hAnsiTheme="minorEastAsia"/>
            <w:noProof/>
            <w:sz w:val="28"/>
            <w:szCs w:val="28"/>
            <w:lang w:val="zh-CN"/>
          </w:rPr>
          <w:t>2</w:t>
        </w:r>
        <w:r w:rsidRPr="007E431D">
          <w:rPr>
            <w:rFonts w:asciiTheme="minorEastAsia" w:hAnsiTheme="minorEastAsia"/>
            <w:sz w:val="28"/>
            <w:szCs w:val="28"/>
          </w:rPr>
          <w:fldChar w:fldCharType="end"/>
        </w:r>
        <w:r w:rsidRPr="007E431D">
          <w:rPr>
            <w:rFonts w:asciiTheme="minorEastAsia" w:hAnsiTheme="minorEastAsia" w:hint="eastAsia"/>
            <w:sz w:val="28"/>
            <w:szCs w:val="28"/>
          </w:rPr>
          <w:t xml:space="preserve"> —</w:t>
        </w:r>
      </w:p>
    </w:sdtContent>
  </w:sdt>
  <w:p w:rsidR="003F78BB" w:rsidRDefault="003F78BB" w:rsidP="008B3B88">
    <w:pPr>
      <w:pStyle w:val="a5"/>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CEC" w:rsidRDefault="00D02CEC" w:rsidP="003F78BB">
      <w:r>
        <w:separator/>
      </w:r>
    </w:p>
  </w:footnote>
  <w:footnote w:type="continuationSeparator" w:id="0">
    <w:p w:rsidR="00D02CEC" w:rsidRDefault="00D02CEC" w:rsidP="003F7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EB"/>
    <w:rsid w:val="003F78BB"/>
    <w:rsid w:val="00D02CEC"/>
    <w:rsid w:val="00DC24D6"/>
    <w:rsid w:val="00E86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95D9C4-F61F-48FE-9AFF-50F45F58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8BB"/>
    <w:pPr>
      <w:widowControl w:val="0"/>
      <w:jc w:val="both"/>
    </w:pPr>
    <w:rPr>
      <w:rFonts w:ascii="等线" w:eastAsia="等线" w:hAnsi="等线"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8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F78BB"/>
    <w:rPr>
      <w:sz w:val="18"/>
      <w:szCs w:val="18"/>
    </w:rPr>
  </w:style>
  <w:style w:type="paragraph" w:styleId="a5">
    <w:name w:val="footer"/>
    <w:basedOn w:val="a"/>
    <w:link w:val="a6"/>
    <w:uiPriority w:val="99"/>
    <w:unhideWhenUsed/>
    <w:qFormat/>
    <w:rsid w:val="003F78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3F78BB"/>
    <w:rPr>
      <w:sz w:val="18"/>
      <w:szCs w:val="18"/>
    </w:rPr>
  </w:style>
  <w:style w:type="paragraph" w:styleId="a7">
    <w:name w:val="Normal (Web)"/>
    <w:basedOn w:val="a"/>
    <w:uiPriority w:val="99"/>
    <w:unhideWhenUsed/>
    <w:qFormat/>
    <w:rsid w:val="003F78BB"/>
    <w:pPr>
      <w:widowControl/>
      <w:spacing w:before="100" w:beforeAutospacing="1" w:after="100" w:afterAutospacing="1"/>
      <w:jc w:val="left"/>
    </w:pPr>
    <w:rPr>
      <w:rFonts w:ascii="宋体" w:hAnsi="宋体" w:cs="宋体"/>
      <w:kern w:val="0"/>
      <w:sz w:val="24"/>
      <w:szCs w:val="24"/>
    </w:rPr>
  </w:style>
  <w:style w:type="character" w:styleId="a8">
    <w:name w:val="Hyperlink"/>
    <w:basedOn w:val="a0"/>
    <w:qFormat/>
    <w:rsid w:val="003F78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zyxmk.sf.gov.cn&#65289;&#39033;&#30446;&#24211;&#36827;&#34892;&#32593;&#19978;&#30003;&#25253;&#65292;&#30003;&#25253;&#39033;&#30446;&#20869;&#23481;&#24212;&#19982;&#30003;&#25253;&#25991;&#20214;&#30456;&#19968;&#33268;&#1229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2023-12-27T08:55:00Z</dcterms:created>
  <dcterms:modified xsi:type="dcterms:W3CDTF">2023-12-27T08:55:00Z</dcterms:modified>
</cp:coreProperties>
</file>