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13" w:rsidRPr="00CA501B" w:rsidRDefault="007A0513" w:rsidP="00CA501B">
      <w:pPr>
        <w:rPr>
          <w:rFonts w:ascii="黑体" w:eastAsia="黑体" w:hAnsi="黑体"/>
          <w:sz w:val="32"/>
          <w:szCs w:val="32"/>
        </w:rPr>
      </w:pPr>
      <w:r w:rsidRPr="00CA501B">
        <w:rPr>
          <w:rFonts w:ascii="黑体" w:eastAsia="黑体" w:hAnsi="黑体" w:hint="eastAsia"/>
          <w:sz w:val="32"/>
          <w:szCs w:val="32"/>
        </w:rPr>
        <w:t>附件：</w:t>
      </w:r>
    </w:p>
    <w:p w:rsidR="007A0513" w:rsidRPr="00CA501B" w:rsidRDefault="007A0513" w:rsidP="00CA501B">
      <w:pPr>
        <w:rPr>
          <w:rFonts w:ascii="仿宋" w:eastAsia="仿宋" w:hAnsi="仿宋"/>
          <w:sz w:val="32"/>
          <w:szCs w:val="32"/>
        </w:rPr>
      </w:pPr>
    </w:p>
    <w:p w:rsidR="007A0513" w:rsidRPr="00CA501B" w:rsidRDefault="007A0513" w:rsidP="00CA501B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CA501B">
        <w:rPr>
          <w:rFonts w:ascii="方正小标宋简体" w:eastAsia="方正小标宋简体" w:hAnsi="仿宋" w:hint="eastAsia"/>
          <w:sz w:val="36"/>
          <w:szCs w:val="36"/>
        </w:rPr>
        <w:t>2018年度全省提质增效工作先进单位名单</w:t>
      </w:r>
    </w:p>
    <w:p w:rsidR="007A0513" w:rsidRDefault="007A0513" w:rsidP="00CA501B">
      <w:pPr>
        <w:rPr>
          <w:rFonts w:ascii="仿宋" w:eastAsia="仿宋" w:hAnsi="仿宋"/>
          <w:sz w:val="32"/>
          <w:szCs w:val="32"/>
        </w:rPr>
      </w:pPr>
    </w:p>
    <w:p w:rsidR="007A0513" w:rsidRPr="00CA501B" w:rsidRDefault="00CA501B" w:rsidP="00CA501B">
      <w:pPr>
        <w:rPr>
          <w:rFonts w:ascii="仿宋" w:eastAsia="仿宋" w:hAnsi="仿宋"/>
          <w:sz w:val="32"/>
          <w:szCs w:val="32"/>
        </w:rPr>
      </w:pPr>
      <w:r w:rsidRPr="00CA501B">
        <w:rPr>
          <w:rFonts w:ascii="仿宋" w:eastAsia="仿宋" w:hAnsi="仿宋" w:hint="eastAsia"/>
          <w:sz w:val="32"/>
          <w:szCs w:val="32"/>
        </w:rPr>
        <w:t xml:space="preserve">    </w:t>
      </w:r>
      <w:r w:rsidR="007A0513" w:rsidRPr="00CA501B">
        <w:rPr>
          <w:rFonts w:ascii="仿宋" w:eastAsia="仿宋" w:hAnsi="仿宋" w:hint="eastAsia"/>
          <w:sz w:val="32"/>
          <w:szCs w:val="32"/>
        </w:rPr>
        <w:t>提质增效先进市（单位）：</w:t>
      </w:r>
    </w:p>
    <w:p w:rsidR="006E1057" w:rsidRPr="00CA501B" w:rsidRDefault="00CA501B" w:rsidP="00CA50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A0513" w:rsidRPr="00CA501B">
        <w:rPr>
          <w:rFonts w:ascii="仿宋" w:eastAsia="仿宋" w:hAnsi="仿宋" w:hint="eastAsia"/>
          <w:sz w:val="32"/>
          <w:szCs w:val="32"/>
        </w:rPr>
        <w:t>渭南市</w:t>
      </w:r>
      <w:r w:rsidR="006E1057" w:rsidRPr="00CA501B">
        <w:rPr>
          <w:rFonts w:ascii="仿宋" w:eastAsia="仿宋" w:hAnsi="仿宋" w:hint="eastAsia"/>
          <w:sz w:val="32"/>
          <w:szCs w:val="32"/>
        </w:rPr>
        <w:t>粮食和物资储备局（粮食局）</w:t>
      </w:r>
    </w:p>
    <w:p w:rsidR="007A0513" w:rsidRPr="00CA501B" w:rsidRDefault="00CA501B" w:rsidP="00CA50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A0513" w:rsidRPr="00CA501B">
        <w:rPr>
          <w:rFonts w:ascii="仿宋" w:eastAsia="仿宋" w:hAnsi="仿宋" w:hint="eastAsia"/>
          <w:sz w:val="32"/>
          <w:szCs w:val="32"/>
        </w:rPr>
        <w:t>榆林市</w:t>
      </w:r>
      <w:r w:rsidR="006E1057" w:rsidRPr="00CA501B">
        <w:rPr>
          <w:rFonts w:ascii="仿宋" w:eastAsia="仿宋" w:hAnsi="仿宋" w:hint="eastAsia"/>
          <w:sz w:val="32"/>
          <w:szCs w:val="32"/>
        </w:rPr>
        <w:t>粮食和物资储备局（粮食局）</w:t>
      </w:r>
    </w:p>
    <w:p w:rsidR="006E1057" w:rsidRPr="00CA501B" w:rsidRDefault="00CA501B" w:rsidP="00CA50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A0513" w:rsidRPr="00CA501B">
        <w:rPr>
          <w:rFonts w:ascii="仿宋" w:eastAsia="仿宋" w:hAnsi="仿宋" w:hint="eastAsia"/>
          <w:sz w:val="32"/>
          <w:szCs w:val="32"/>
        </w:rPr>
        <w:t>西安市</w:t>
      </w:r>
      <w:r w:rsidR="006E1057" w:rsidRPr="00CA501B">
        <w:rPr>
          <w:rFonts w:ascii="仿宋" w:eastAsia="仿宋" w:hAnsi="仿宋" w:hint="eastAsia"/>
          <w:sz w:val="32"/>
          <w:szCs w:val="32"/>
        </w:rPr>
        <w:t>粮食和物资储备局（粮食局）</w:t>
      </w:r>
    </w:p>
    <w:p w:rsidR="007A0513" w:rsidRPr="00CA501B" w:rsidRDefault="00CA501B" w:rsidP="00CA50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A0513" w:rsidRPr="00CA501B">
        <w:rPr>
          <w:rFonts w:ascii="仿宋" w:eastAsia="仿宋" w:hAnsi="仿宋" w:hint="eastAsia"/>
          <w:sz w:val="32"/>
          <w:szCs w:val="32"/>
        </w:rPr>
        <w:t>陕西粮农集团</w:t>
      </w:r>
    </w:p>
    <w:p w:rsidR="007A0513" w:rsidRPr="00CA501B" w:rsidRDefault="007A0513" w:rsidP="00CA501B">
      <w:pPr>
        <w:rPr>
          <w:rFonts w:ascii="仿宋" w:eastAsia="仿宋" w:hAnsi="仿宋"/>
          <w:sz w:val="32"/>
          <w:szCs w:val="32"/>
        </w:rPr>
      </w:pPr>
      <w:r w:rsidRPr="00CA501B">
        <w:rPr>
          <w:rFonts w:ascii="仿宋" w:eastAsia="仿宋" w:hAnsi="仿宋" w:hint="eastAsia"/>
          <w:sz w:val="32"/>
          <w:szCs w:val="32"/>
        </w:rPr>
        <w:t xml:space="preserve">    提质增效先进县（区）：</w:t>
      </w:r>
    </w:p>
    <w:p w:rsidR="007A0513" w:rsidRPr="00CA501B" w:rsidRDefault="00CA501B" w:rsidP="00CA50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A0513" w:rsidRPr="00CA501B">
        <w:rPr>
          <w:rFonts w:ascii="仿宋" w:eastAsia="仿宋" w:hAnsi="仿宋" w:hint="eastAsia"/>
          <w:sz w:val="32"/>
          <w:szCs w:val="32"/>
        </w:rPr>
        <w:t>靖边县</w:t>
      </w:r>
      <w:r w:rsidR="006E1057" w:rsidRPr="00CA501B">
        <w:rPr>
          <w:rFonts w:ascii="仿宋" w:eastAsia="仿宋" w:hAnsi="仿宋" w:hint="eastAsia"/>
          <w:sz w:val="32"/>
          <w:szCs w:val="32"/>
        </w:rPr>
        <w:t>粮食和物资储备局（粮食局）</w:t>
      </w:r>
    </w:p>
    <w:p w:rsidR="006E1057" w:rsidRPr="00CA501B" w:rsidRDefault="00CA501B" w:rsidP="00CA50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A0513" w:rsidRPr="00CA501B">
        <w:rPr>
          <w:rFonts w:ascii="仿宋" w:eastAsia="仿宋" w:hAnsi="仿宋" w:hint="eastAsia"/>
          <w:sz w:val="32"/>
          <w:szCs w:val="32"/>
        </w:rPr>
        <w:t>清涧县</w:t>
      </w:r>
      <w:r w:rsidR="006E1057" w:rsidRPr="00CA501B">
        <w:rPr>
          <w:rFonts w:ascii="仿宋" w:eastAsia="仿宋" w:hAnsi="仿宋" w:hint="eastAsia"/>
          <w:sz w:val="32"/>
          <w:szCs w:val="32"/>
        </w:rPr>
        <w:t>粮食和物资储备局（粮食局）</w:t>
      </w:r>
    </w:p>
    <w:p w:rsidR="007A0513" w:rsidRPr="00CA501B" w:rsidRDefault="00CA501B" w:rsidP="00CA50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A0513" w:rsidRPr="00CA501B">
        <w:rPr>
          <w:rFonts w:ascii="仿宋" w:eastAsia="仿宋" w:hAnsi="仿宋" w:hint="eastAsia"/>
          <w:sz w:val="32"/>
          <w:szCs w:val="32"/>
        </w:rPr>
        <w:t>临渭区</w:t>
      </w:r>
      <w:r w:rsidR="006E1057" w:rsidRPr="00CA501B">
        <w:rPr>
          <w:rFonts w:ascii="仿宋" w:eastAsia="仿宋" w:hAnsi="仿宋" w:hint="eastAsia"/>
          <w:sz w:val="32"/>
          <w:szCs w:val="32"/>
        </w:rPr>
        <w:t>粮食和物资储备局（粮食局）</w:t>
      </w:r>
    </w:p>
    <w:p w:rsidR="007A0513" w:rsidRPr="00CA501B" w:rsidRDefault="007A0513" w:rsidP="00CA501B">
      <w:pPr>
        <w:rPr>
          <w:rFonts w:ascii="仿宋" w:eastAsia="仿宋" w:hAnsi="仿宋"/>
          <w:sz w:val="32"/>
          <w:szCs w:val="32"/>
        </w:rPr>
      </w:pPr>
      <w:r w:rsidRPr="00CA501B">
        <w:rPr>
          <w:rFonts w:ascii="仿宋" w:eastAsia="仿宋" w:hAnsi="仿宋" w:hint="eastAsia"/>
          <w:sz w:val="32"/>
          <w:szCs w:val="32"/>
        </w:rPr>
        <w:t xml:space="preserve">    旬邑县</w:t>
      </w:r>
      <w:r w:rsidR="006E1057" w:rsidRPr="00CA501B">
        <w:rPr>
          <w:rFonts w:ascii="仿宋" w:eastAsia="仿宋" w:hAnsi="仿宋" w:hint="eastAsia"/>
          <w:sz w:val="32"/>
          <w:szCs w:val="32"/>
        </w:rPr>
        <w:t>粮食和物资储备局（粮食局）</w:t>
      </w:r>
    </w:p>
    <w:p w:rsidR="00CA501B" w:rsidRPr="00360ECE" w:rsidRDefault="00CA501B" w:rsidP="00360EC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A0513" w:rsidRPr="00CA501B">
        <w:rPr>
          <w:rFonts w:ascii="仿宋" w:eastAsia="仿宋" w:hAnsi="仿宋" w:hint="eastAsia"/>
          <w:sz w:val="32"/>
          <w:szCs w:val="32"/>
        </w:rPr>
        <w:t>宁强县</w:t>
      </w:r>
      <w:r w:rsidR="006E1057" w:rsidRPr="00CA501B">
        <w:rPr>
          <w:rFonts w:ascii="仿宋" w:eastAsia="仿宋" w:hAnsi="仿宋" w:hint="eastAsia"/>
          <w:sz w:val="32"/>
          <w:szCs w:val="32"/>
        </w:rPr>
        <w:t>粮食和物资储备局（粮食局）</w:t>
      </w:r>
    </w:p>
    <w:sectPr w:rsidR="00CA501B" w:rsidRPr="00360ECE" w:rsidSect="00CA501B">
      <w:footerReference w:type="default" r:id="rId7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85" w:rsidRDefault="00C66D85" w:rsidP="00CA501B">
      <w:r>
        <w:separator/>
      </w:r>
    </w:p>
  </w:endnote>
  <w:endnote w:type="continuationSeparator" w:id="1">
    <w:p w:rsidR="00C66D85" w:rsidRDefault="00C66D85" w:rsidP="00CA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1B" w:rsidRPr="00CA501B" w:rsidRDefault="00E759EF" w:rsidP="00CA501B">
    <w:pPr>
      <w:pStyle w:val="a4"/>
      <w:jc w:val="center"/>
      <w:rPr>
        <w:rFonts w:ascii="宋体" w:hAnsi="宋体"/>
        <w:sz w:val="28"/>
        <w:szCs w:val="28"/>
      </w:rPr>
    </w:pPr>
    <w:r w:rsidRPr="00CA501B">
      <w:rPr>
        <w:rFonts w:ascii="宋体" w:hAnsi="宋体"/>
        <w:sz w:val="28"/>
        <w:szCs w:val="28"/>
      </w:rPr>
      <w:fldChar w:fldCharType="begin"/>
    </w:r>
    <w:r w:rsidR="00CA501B" w:rsidRPr="00CA501B">
      <w:rPr>
        <w:rFonts w:ascii="宋体" w:hAnsi="宋体"/>
        <w:sz w:val="28"/>
        <w:szCs w:val="28"/>
      </w:rPr>
      <w:instrText xml:space="preserve"> PAGE   \* MERGEFORMAT </w:instrText>
    </w:r>
    <w:r w:rsidRPr="00CA501B">
      <w:rPr>
        <w:rFonts w:ascii="宋体" w:hAnsi="宋体"/>
        <w:sz w:val="28"/>
        <w:szCs w:val="28"/>
      </w:rPr>
      <w:fldChar w:fldCharType="separate"/>
    </w:r>
    <w:r w:rsidR="00360ECE" w:rsidRPr="00360ECE">
      <w:rPr>
        <w:rFonts w:ascii="宋体" w:hAnsi="宋体"/>
        <w:noProof/>
        <w:sz w:val="28"/>
        <w:szCs w:val="28"/>
        <w:lang w:val="zh-CN"/>
      </w:rPr>
      <w:t>-</w:t>
    </w:r>
    <w:r w:rsidR="00360ECE">
      <w:rPr>
        <w:rFonts w:ascii="宋体" w:hAnsi="宋体"/>
        <w:noProof/>
        <w:sz w:val="28"/>
        <w:szCs w:val="28"/>
      </w:rPr>
      <w:t xml:space="preserve"> 1 -</w:t>
    </w:r>
    <w:r w:rsidRPr="00CA501B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85" w:rsidRDefault="00C66D85" w:rsidP="00CA501B">
      <w:r>
        <w:separator/>
      </w:r>
    </w:p>
  </w:footnote>
  <w:footnote w:type="continuationSeparator" w:id="1">
    <w:p w:rsidR="00C66D85" w:rsidRDefault="00C66D85" w:rsidP="00CA5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9AC"/>
    <w:rsid w:val="000D48C1"/>
    <w:rsid w:val="000E7B5C"/>
    <w:rsid w:val="000F10E1"/>
    <w:rsid w:val="00122BA1"/>
    <w:rsid w:val="001F28DA"/>
    <w:rsid w:val="002063DC"/>
    <w:rsid w:val="002F5715"/>
    <w:rsid w:val="003100E7"/>
    <w:rsid w:val="0033660B"/>
    <w:rsid w:val="00360ECE"/>
    <w:rsid w:val="004E7044"/>
    <w:rsid w:val="006A41C6"/>
    <w:rsid w:val="006E1057"/>
    <w:rsid w:val="00764C1D"/>
    <w:rsid w:val="007A0513"/>
    <w:rsid w:val="007A100B"/>
    <w:rsid w:val="0081335D"/>
    <w:rsid w:val="00894D45"/>
    <w:rsid w:val="00896D65"/>
    <w:rsid w:val="00972C69"/>
    <w:rsid w:val="009739AC"/>
    <w:rsid w:val="009837D1"/>
    <w:rsid w:val="009E3195"/>
    <w:rsid w:val="00A86AAB"/>
    <w:rsid w:val="00B6315E"/>
    <w:rsid w:val="00C16703"/>
    <w:rsid w:val="00C378F3"/>
    <w:rsid w:val="00C66D85"/>
    <w:rsid w:val="00C74465"/>
    <w:rsid w:val="00CA501B"/>
    <w:rsid w:val="00D209E9"/>
    <w:rsid w:val="00DB2C3E"/>
    <w:rsid w:val="00DB510B"/>
    <w:rsid w:val="00E064F6"/>
    <w:rsid w:val="00E74C06"/>
    <w:rsid w:val="00E759EF"/>
    <w:rsid w:val="00E93F24"/>
    <w:rsid w:val="00F3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9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50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A5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0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B435-779E-4D04-8CBF-FB216C25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2019-03-14T06:44:00Z</cp:lastPrinted>
  <dcterms:created xsi:type="dcterms:W3CDTF">2019-03-14T07:15:00Z</dcterms:created>
  <dcterms:modified xsi:type="dcterms:W3CDTF">2019-03-14T07:15:00Z</dcterms:modified>
</cp:coreProperties>
</file>