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F8A6D" w14:textId="77777777" w:rsidR="00BC405C" w:rsidRPr="00D755E3" w:rsidRDefault="00D755E3">
      <w:pPr>
        <w:pStyle w:val="a3"/>
        <w:widowControl/>
        <w:spacing w:beforeAutospacing="0" w:afterAutospacing="0" w:line="540" w:lineRule="exact"/>
        <w:ind w:firstLineChars="200" w:firstLine="720"/>
        <w:jc w:val="center"/>
        <w:rPr>
          <w:rFonts w:ascii="方正小标宋简体" w:eastAsia="方正小标宋简体" w:hAnsi="方正小标宋_GBK" w:cs="方正小标宋_GBK"/>
          <w:kern w:val="2"/>
          <w:sz w:val="36"/>
          <w:szCs w:val="36"/>
        </w:rPr>
      </w:pPr>
      <w:bookmarkStart w:id="0" w:name="_GoBack"/>
      <w:bookmarkEnd w:id="0"/>
      <w:r w:rsidRPr="00D755E3">
        <w:rPr>
          <w:rFonts w:ascii="方正小标宋简体" w:eastAsia="方正小标宋简体" w:hAnsi="方正小标宋_GBK" w:cs="方正小标宋_GBK" w:hint="eastAsia"/>
          <w:kern w:val="2"/>
          <w:sz w:val="36"/>
          <w:szCs w:val="36"/>
        </w:rPr>
        <w:t>陕西省粮食和物资储备局</w:t>
      </w:r>
    </w:p>
    <w:p w14:paraId="42FE5B07" w14:textId="764C4D0B" w:rsidR="00BC405C" w:rsidRPr="00D755E3" w:rsidRDefault="00D755E3">
      <w:pPr>
        <w:pStyle w:val="a3"/>
        <w:widowControl/>
        <w:spacing w:beforeAutospacing="0" w:afterAutospacing="0" w:line="540" w:lineRule="exact"/>
        <w:ind w:firstLineChars="200" w:firstLine="720"/>
        <w:jc w:val="center"/>
        <w:rPr>
          <w:rFonts w:ascii="方正小标宋简体" w:eastAsia="方正小标宋简体" w:hAnsi="方正小标宋_GBK" w:cs="方正小标宋_GBK"/>
          <w:kern w:val="2"/>
          <w:sz w:val="36"/>
          <w:szCs w:val="36"/>
        </w:rPr>
      </w:pPr>
      <w:r w:rsidRPr="00D755E3">
        <w:rPr>
          <w:rFonts w:ascii="方正小标宋简体" w:eastAsia="方正小标宋简体" w:hAnsi="方正小标宋_GBK" w:cs="方正小标宋_GBK" w:hint="eastAsia"/>
          <w:kern w:val="2"/>
          <w:sz w:val="36"/>
          <w:szCs w:val="36"/>
        </w:rPr>
        <w:t>所属事业单位2020年公开招聘工作人员进入面试人员名单</w:t>
      </w:r>
    </w:p>
    <w:p w14:paraId="32F6F6CF" w14:textId="77777777" w:rsidR="00BC405C" w:rsidRPr="00D755E3" w:rsidRDefault="00BC405C">
      <w:pPr>
        <w:widowControl/>
        <w:jc w:val="left"/>
        <w:rPr>
          <w:rFonts w:ascii="方正小标宋简体" w:eastAsia="方正小标宋简体" w:hAnsi="宋体" w:cs="宋体"/>
          <w:color w:val="2B2B2B"/>
          <w:kern w:val="0"/>
          <w:sz w:val="22"/>
          <w:szCs w:val="22"/>
          <w:lang w:bidi="ar"/>
        </w:rPr>
      </w:pPr>
    </w:p>
    <w:p w14:paraId="47671FD1" w14:textId="77777777" w:rsidR="00BC405C" w:rsidRDefault="00BC405C">
      <w:pPr>
        <w:widowControl/>
        <w:jc w:val="left"/>
        <w:rPr>
          <w:rFonts w:ascii="宋体" w:eastAsia="宋体" w:hAnsi="宋体" w:cs="宋体"/>
          <w:color w:val="2B2B2B"/>
          <w:kern w:val="0"/>
          <w:sz w:val="22"/>
          <w:szCs w:val="22"/>
          <w:lang w:bidi="ar"/>
        </w:rPr>
      </w:pPr>
    </w:p>
    <w:tbl>
      <w:tblPr>
        <w:tblW w:w="4077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8"/>
        <w:gridCol w:w="2091"/>
        <w:gridCol w:w="4315"/>
        <w:gridCol w:w="1558"/>
        <w:gridCol w:w="1961"/>
      </w:tblGrid>
      <w:tr w:rsidR="00BC405C" w14:paraId="331561FC" w14:textId="77777777" w:rsidTr="00D755E3">
        <w:trPr>
          <w:trHeight w:val="723"/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3C6CBE" w14:textId="77777777" w:rsidR="00BC405C" w:rsidRDefault="00D755E3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2B2B2B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2B2B2B"/>
                <w:kern w:val="0"/>
                <w:sz w:val="30"/>
                <w:szCs w:val="30"/>
                <w:lang w:bidi="ar"/>
              </w:rPr>
              <w:t>姓  名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248A5E" w14:textId="77777777" w:rsidR="00BC405C" w:rsidRDefault="00D755E3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2B2B2B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2B2B2B"/>
                <w:kern w:val="0"/>
                <w:sz w:val="30"/>
                <w:szCs w:val="30"/>
                <w:lang w:bidi="ar"/>
              </w:rPr>
              <w:t>准考证号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DD0DB8" w14:textId="77777777" w:rsidR="00BC405C" w:rsidRDefault="00D755E3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2B2B2B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2B2B2B"/>
                <w:kern w:val="0"/>
                <w:sz w:val="30"/>
                <w:szCs w:val="30"/>
                <w:lang w:bidi="ar"/>
              </w:rPr>
              <w:t>事业单位名称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640FF3" w14:textId="77777777" w:rsidR="00BC405C" w:rsidRDefault="00D755E3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2B2B2B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2B2B2B"/>
                <w:kern w:val="0"/>
                <w:sz w:val="30"/>
                <w:szCs w:val="30"/>
                <w:lang w:bidi="ar"/>
              </w:rPr>
              <w:t>岗位简称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C4E1C1" w14:textId="77777777" w:rsidR="00BC405C" w:rsidRDefault="00D755E3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2B2B2B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2B2B2B"/>
                <w:kern w:val="0"/>
                <w:sz w:val="30"/>
                <w:szCs w:val="30"/>
                <w:lang w:bidi="ar"/>
              </w:rPr>
              <w:t>岗位代码</w:t>
            </w:r>
          </w:p>
        </w:tc>
      </w:tr>
      <w:tr w:rsidR="00BC405C" w14:paraId="106CCE1E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5CD537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付嘉阳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6C828F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1161300101415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D99126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陕西省粮油科学研究设计院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A2398B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食品工程1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86620F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2052110408</w:t>
            </w:r>
          </w:p>
        </w:tc>
      </w:tr>
      <w:tr w:rsidR="00BC405C" w14:paraId="1CF9A4AD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2C0155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宫  冰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3BE8B4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1161300206523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5B1E86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陕西省粮油科学研究设计院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AEF26B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食品工程1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96B063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2052110408</w:t>
            </w:r>
          </w:p>
        </w:tc>
      </w:tr>
      <w:tr w:rsidR="00BC405C" w14:paraId="4055CD67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2F4B1A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李宁宁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60FE83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1161300103116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10A7CE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陕西省粮油科学研究设计院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0256DD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食品工程2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CB2BA2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2052110409</w:t>
            </w:r>
          </w:p>
        </w:tc>
      </w:tr>
      <w:tr w:rsidR="00BC405C" w14:paraId="2D0356B0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B5C34F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刘昱迪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126DD6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1161300205109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0C972A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陕西省粮油科学研究设计院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0FF9CD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食品工程2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EF1B9E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2052110409</w:t>
            </w:r>
          </w:p>
        </w:tc>
      </w:tr>
      <w:tr w:rsidR="00BC405C" w14:paraId="16B1D569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21730E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侯思涵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47C71D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1161300308021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AE7415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陕西省粮油科学研究设计院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A82D94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食品工程2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E992CF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2052110409</w:t>
            </w:r>
          </w:p>
        </w:tc>
      </w:tr>
      <w:tr w:rsidR="00BC405C" w14:paraId="7C36D94C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ADD143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刘晓媛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41E4E3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1161300311920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F6A15F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陕西省粮油产品质量监督检验中心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99893C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检验1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32A6D3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2052110410</w:t>
            </w:r>
          </w:p>
        </w:tc>
      </w:tr>
      <w:tr w:rsidR="00BC405C" w14:paraId="09E208B1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3B20FC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姬玲霞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6D3E6F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1161300315809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010ED3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陕西省粮油产品质量监督检验中心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A2A112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检验1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0A295E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2052110410</w:t>
            </w:r>
          </w:p>
        </w:tc>
      </w:tr>
      <w:tr w:rsidR="00BC405C" w14:paraId="69B3926F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74266C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仇大成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F2D8F2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1161300100101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79A258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陕西省粮油产品质量监督检验中心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55C90F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检验2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0F1C0B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2052110411</w:t>
            </w:r>
          </w:p>
        </w:tc>
      </w:tr>
      <w:tr w:rsidR="00BC405C" w14:paraId="4BB03BC8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058E42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lastRenderedPageBreak/>
              <w:t>程梦蓉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2F3CF6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1161300104405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42920C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陕西省粮油产品质量监督检验中心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E98051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检验2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EC98D6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2052110411</w:t>
            </w:r>
          </w:p>
        </w:tc>
      </w:tr>
      <w:tr w:rsidR="00BC405C" w14:paraId="41538980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F2532E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贺屹潮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6DD849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1161300312214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0F5AC9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陕西省粮油产品质量监督检验中心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1AAAEF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检验2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1C6B77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2052110411</w:t>
            </w:r>
          </w:p>
        </w:tc>
      </w:tr>
      <w:tr w:rsidR="00BC405C" w14:paraId="3786207D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E90E73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訾小涵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DBF5F8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1161300313410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77FAAB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陕西省军粮供应中心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D84836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综合管理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573482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2052110412</w:t>
            </w:r>
          </w:p>
        </w:tc>
      </w:tr>
      <w:tr w:rsidR="00BC405C" w14:paraId="258B383F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993D45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王擎烨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D03C16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1161300301123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9DDE6C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陕西省粮食和物资储备服务中心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6ACB8C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综合管理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0F8C6F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2052110413</w:t>
            </w:r>
          </w:p>
        </w:tc>
      </w:tr>
      <w:tr w:rsidR="00BC405C" w14:paraId="035B028D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F98C05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姚乐乐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7D926D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1161300404312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674E0C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陕西省粮食和物资储备服务中心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29CBCB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综合管理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7C15BF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2052110413</w:t>
            </w:r>
          </w:p>
        </w:tc>
      </w:tr>
      <w:tr w:rsidR="00BC405C" w14:paraId="6F8C8719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7D9D9C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李  斌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1440F6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1161300309116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0D0EA8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陕西省救灾物资储备中心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F83573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综合管理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273E45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2052110414</w:t>
            </w:r>
          </w:p>
        </w:tc>
      </w:tr>
      <w:tr w:rsidR="00BC405C" w14:paraId="7F913C73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27C676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郭紫芳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F58AC9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1161300403223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DA2CD7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陕西省救灾物资储备中心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F71CA1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综合管理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12353D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2052110414</w:t>
            </w:r>
          </w:p>
        </w:tc>
      </w:tr>
      <w:tr w:rsidR="00BC405C" w14:paraId="44E1A66D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C8F913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刘继锋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07F398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1161300404016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18CFB5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陕西省救灾物资储备中心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E53A28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综合管理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F4DD7B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2052110414</w:t>
            </w:r>
          </w:p>
        </w:tc>
      </w:tr>
      <w:tr w:rsidR="00BC405C" w14:paraId="3252896D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BA8F46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赵  戈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172494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1161300100208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E32BCA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陕西省救灾物资储备中心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13BF0B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综合管理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9500F5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2052110415</w:t>
            </w:r>
          </w:p>
        </w:tc>
      </w:tr>
      <w:tr w:rsidR="00BC405C" w14:paraId="610AC7F0" w14:textId="77777777" w:rsidTr="00D755E3">
        <w:trPr>
          <w:jc w:val="center"/>
        </w:trPr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6EECF2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王  珍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84CB4A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1161300107023</w:t>
            </w:r>
          </w:p>
        </w:tc>
        <w:tc>
          <w:tcPr>
            <w:tcW w:w="1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77CBC0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陕西省救灾物资储备中心</w:t>
            </w:r>
          </w:p>
        </w:tc>
        <w:tc>
          <w:tcPr>
            <w:tcW w:w="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D02D97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综合管理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71AD1B" w14:textId="77777777" w:rsidR="00BC405C" w:rsidRDefault="00D755E3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kern w:val="0"/>
                <w:sz w:val="28"/>
                <w:szCs w:val="28"/>
                <w:lang w:bidi="ar"/>
              </w:rPr>
              <w:t>2052110415</w:t>
            </w:r>
          </w:p>
        </w:tc>
      </w:tr>
    </w:tbl>
    <w:p w14:paraId="6BDFA4DB" w14:textId="77777777" w:rsidR="00BC405C" w:rsidRDefault="00BC405C"/>
    <w:sectPr w:rsidR="00BC405C">
      <w:pgSz w:w="16783" w:h="1185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7C8D7" w14:textId="77777777" w:rsidR="0098765D" w:rsidRDefault="0098765D" w:rsidP="0060334C">
      <w:r>
        <w:separator/>
      </w:r>
    </w:p>
  </w:endnote>
  <w:endnote w:type="continuationSeparator" w:id="0">
    <w:p w14:paraId="667BAF3E" w14:textId="77777777" w:rsidR="0098765D" w:rsidRDefault="0098765D" w:rsidP="0060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4D759" w14:textId="77777777" w:rsidR="0098765D" w:rsidRDefault="0098765D" w:rsidP="0060334C">
      <w:r>
        <w:separator/>
      </w:r>
    </w:p>
  </w:footnote>
  <w:footnote w:type="continuationSeparator" w:id="0">
    <w:p w14:paraId="048CD841" w14:textId="77777777" w:rsidR="0098765D" w:rsidRDefault="0098765D" w:rsidP="0060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5C"/>
    <w:rsid w:val="0060334C"/>
    <w:rsid w:val="0098765D"/>
    <w:rsid w:val="00BC405C"/>
    <w:rsid w:val="00D755E3"/>
    <w:rsid w:val="018903EC"/>
    <w:rsid w:val="10CC5C6A"/>
    <w:rsid w:val="1ACA2566"/>
    <w:rsid w:val="1EB54EFC"/>
    <w:rsid w:val="2C0D5CB8"/>
    <w:rsid w:val="35220874"/>
    <w:rsid w:val="47032DD3"/>
    <w:rsid w:val="4E27020B"/>
    <w:rsid w:val="51707192"/>
    <w:rsid w:val="517B5D69"/>
    <w:rsid w:val="57C24A17"/>
    <w:rsid w:val="61807881"/>
    <w:rsid w:val="76512BA3"/>
    <w:rsid w:val="7BF3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DC6D5"/>
  <w15:docId w15:val="{02B6CC04-AA83-48BF-B237-EFB1F5A1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603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033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03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033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</dc:creator>
  <cp:lastModifiedBy>NTKO</cp:lastModifiedBy>
  <cp:revision>2</cp:revision>
  <dcterms:created xsi:type="dcterms:W3CDTF">2020-10-23T00:49:00Z</dcterms:created>
  <dcterms:modified xsi:type="dcterms:W3CDTF">2020-10-23T00:49:00Z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